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0EBBF" w14:textId="60139CBF" w:rsidR="00004306" w:rsidRPr="00A50ADD" w:rsidRDefault="00004306" w:rsidP="00A50ADD">
      <w:pPr>
        <w:pStyle w:val="Testonormale"/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 w:rsidRPr="00A50ADD">
        <w:rPr>
          <w:rFonts w:ascii="Arial" w:hAnsi="Arial" w:cs="Arial"/>
          <w:b/>
          <w:bCs/>
          <w:sz w:val="40"/>
          <w:szCs w:val="40"/>
        </w:rPr>
        <w:t>TRIBUNALE DI</w:t>
      </w:r>
      <w:r w:rsidR="00A50ADD" w:rsidRPr="00A50ADD">
        <w:rPr>
          <w:rFonts w:ascii="Arial" w:hAnsi="Arial" w:cs="Arial"/>
          <w:b/>
          <w:bCs/>
          <w:sz w:val="40"/>
          <w:szCs w:val="40"/>
        </w:rPr>
        <w:t xml:space="preserve"> LAGONEGRO</w:t>
      </w:r>
    </w:p>
    <w:p w14:paraId="241C69EB" w14:textId="6B713CAD" w:rsidR="00004306" w:rsidRPr="00A50ADD" w:rsidRDefault="00004306" w:rsidP="00A50ADD">
      <w:pPr>
        <w:pStyle w:val="Testonormale"/>
        <w:spacing w:after="120"/>
        <w:jc w:val="center"/>
        <w:rPr>
          <w:rFonts w:ascii="Arial" w:hAnsi="Arial" w:cs="Arial"/>
          <w:b/>
          <w:bCs/>
          <w:sz w:val="26"/>
          <w:szCs w:val="26"/>
        </w:rPr>
      </w:pPr>
      <w:r w:rsidRPr="00A50ADD">
        <w:rPr>
          <w:rFonts w:ascii="Arial" w:hAnsi="Arial" w:cs="Arial"/>
          <w:b/>
          <w:bCs/>
          <w:sz w:val="26"/>
          <w:szCs w:val="26"/>
        </w:rPr>
        <w:t>UFFICIO ESECUZIONI IMMOBILIARI</w:t>
      </w:r>
    </w:p>
    <w:p w14:paraId="17001443" w14:textId="77777777" w:rsidR="00004306" w:rsidRPr="00A50ADD" w:rsidRDefault="00996DC2" w:rsidP="00A50ADD">
      <w:pPr>
        <w:pStyle w:val="Testonormale"/>
        <w:spacing w:after="120"/>
        <w:jc w:val="center"/>
        <w:rPr>
          <w:rFonts w:ascii="Arial" w:hAnsi="Arial" w:cs="Arial"/>
          <w:b/>
          <w:bCs/>
          <w:sz w:val="26"/>
          <w:szCs w:val="26"/>
        </w:rPr>
      </w:pPr>
      <w:r w:rsidRPr="00A50ADD">
        <w:rPr>
          <w:rFonts w:ascii="Arial" w:hAnsi="Arial" w:cs="Arial"/>
          <w:b/>
          <w:bCs/>
          <w:sz w:val="26"/>
          <w:szCs w:val="26"/>
        </w:rPr>
        <w:t>********</w:t>
      </w:r>
    </w:p>
    <w:p w14:paraId="5AD3D5F3" w14:textId="77777777" w:rsidR="00996DC2" w:rsidRPr="00A50ADD" w:rsidRDefault="00996DC2" w:rsidP="00A50ADD">
      <w:pPr>
        <w:pStyle w:val="Testonormale"/>
        <w:spacing w:after="120"/>
        <w:jc w:val="center"/>
        <w:rPr>
          <w:rFonts w:ascii="Arial" w:hAnsi="Arial" w:cs="Arial"/>
          <w:b/>
          <w:bCs/>
          <w:sz w:val="26"/>
          <w:szCs w:val="26"/>
        </w:rPr>
      </w:pPr>
      <w:r w:rsidRPr="00A50ADD">
        <w:rPr>
          <w:rFonts w:ascii="Arial" w:hAnsi="Arial" w:cs="Arial"/>
          <w:b/>
          <w:bCs/>
          <w:sz w:val="26"/>
          <w:szCs w:val="26"/>
        </w:rPr>
        <w:t xml:space="preserve">Procedura Esecutiva immobiliare n. </w:t>
      </w:r>
      <w:r w:rsidRPr="00A50ADD">
        <w:rPr>
          <w:rFonts w:ascii="Arial" w:hAnsi="Arial" w:cs="Arial"/>
          <w:b/>
          <w:bCs/>
          <w:sz w:val="26"/>
          <w:szCs w:val="26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Pr="00A50ADD">
        <w:rPr>
          <w:rFonts w:ascii="Arial" w:hAnsi="Arial" w:cs="Arial"/>
          <w:b/>
          <w:bCs/>
          <w:sz w:val="26"/>
          <w:szCs w:val="26"/>
        </w:rPr>
        <w:instrText xml:space="preserve"> FORMTEXT </w:instrText>
      </w:r>
      <w:r w:rsidRPr="00A50ADD">
        <w:rPr>
          <w:rFonts w:ascii="Arial" w:hAnsi="Arial" w:cs="Arial"/>
          <w:b/>
          <w:bCs/>
          <w:sz w:val="26"/>
          <w:szCs w:val="26"/>
        </w:rPr>
      </w:r>
      <w:r w:rsidRPr="00A50ADD">
        <w:rPr>
          <w:rFonts w:ascii="Arial" w:hAnsi="Arial" w:cs="Arial"/>
          <w:b/>
          <w:bCs/>
          <w:sz w:val="26"/>
          <w:szCs w:val="26"/>
        </w:rPr>
        <w:fldChar w:fldCharType="separate"/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sz w:val="26"/>
          <w:szCs w:val="26"/>
        </w:rPr>
        <w:fldChar w:fldCharType="end"/>
      </w:r>
      <w:bookmarkEnd w:id="1"/>
      <w:r w:rsidRPr="00A50ADD">
        <w:rPr>
          <w:rFonts w:ascii="Arial" w:hAnsi="Arial" w:cs="Arial"/>
          <w:b/>
          <w:bCs/>
          <w:sz w:val="26"/>
          <w:szCs w:val="26"/>
        </w:rPr>
        <w:t>/</w:t>
      </w:r>
      <w:r w:rsidRPr="00A50ADD">
        <w:rPr>
          <w:rFonts w:ascii="Arial" w:hAnsi="Arial" w:cs="Arial"/>
          <w:b/>
          <w:bCs/>
          <w:sz w:val="26"/>
          <w:szCs w:val="26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A50ADD">
        <w:rPr>
          <w:rFonts w:ascii="Arial" w:hAnsi="Arial" w:cs="Arial"/>
          <w:b/>
          <w:bCs/>
          <w:sz w:val="26"/>
          <w:szCs w:val="26"/>
        </w:rPr>
        <w:instrText xml:space="preserve"> FORMTEXT </w:instrText>
      </w:r>
      <w:r w:rsidRPr="00A50ADD">
        <w:rPr>
          <w:rFonts w:ascii="Arial" w:hAnsi="Arial" w:cs="Arial"/>
          <w:b/>
          <w:bCs/>
          <w:sz w:val="26"/>
          <w:szCs w:val="26"/>
        </w:rPr>
      </w:r>
      <w:r w:rsidRPr="00A50ADD">
        <w:rPr>
          <w:rFonts w:ascii="Arial" w:hAnsi="Arial" w:cs="Arial"/>
          <w:b/>
          <w:bCs/>
          <w:sz w:val="26"/>
          <w:szCs w:val="26"/>
        </w:rPr>
        <w:fldChar w:fldCharType="separate"/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sz w:val="26"/>
          <w:szCs w:val="26"/>
        </w:rPr>
        <w:fldChar w:fldCharType="end"/>
      </w:r>
      <w:bookmarkEnd w:id="2"/>
    </w:p>
    <w:p w14:paraId="67CCDE65" w14:textId="77777777" w:rsidR="00996DC2" w:rsidRPr="00A50ADD" w:rsidRDefault="00996DC2" w:rsidP="00A50ADD">
      <w:pPr>
        <w:pStyle w:val="Testonormale"/>
        <w:spacing w:after="120"/>
        <w:jc w:val="center"/>
        <w:rPr>
          <w:rFonts w:ascii="Arial" w:hAnsi="Arial" w:cs="Arial"/>
          <w:b/>
          <w:bCs/>
          <w:sz w:val="26"/>
          <w:szCs w:val="26"/>
        </w:rPr>
      </w:pPr>
      <w:r w:rsidRPr="00A50ADD">
        <w:rPr>
          <w:rFonts w:ascii="Arial" w:hAnsi="Arial" w:cs="Arial"/>
          <w:b/>
          <w:bCs/>
          <w:sz w:val="26"/>
          <w:szCs w:val="26"/>
        </w:rPr>
        <w:t xml:space="preserve">Giudice dell’esecuzione: </w:t>
      </w:r>
      <w:r w:rsidRPr="00A50ADD">
        <w:rPr>
          <w:rFonts w:ascii="Arial" w:hAnsi="Arial" w:cs="Arial"/>
          <w:b/>
          <w:bCs/>
          <w:sz w:val="26"/>
          <w:szCs w:val="26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3" w:name="Testo10"/>
      <w:r w:rsidRPr="00A50ADD">
        <w:rPr>
          <w:rFonts w:ascii="Arial" w:hAnsi="Arial" w:cs="Arial"/>
          <w:b/>
          <w:bCs/>
          <w:sz w:val="26"/>
          <w:szCs w:val="26"/>
        </w:rPr>
        <w:instrText xml:space="preserve"> FORMTEXT </w:instrText>
      </w:r>
      <w:r w:rsidRPr="00A50ADD">
        <w:rPr>
          <w:rFonts w:ascii="Arial" w:hAnsi="Arial" w:cs="Arial"/>
          <w:b/>
          <w:bCs/>
          <w:sz w:val="26"/>
          <w:szCs w:val="26"/>
        </w:rPr>
      </w:r>
      <w:r w:rsidRPr="00A50ADD">
        <w:rPr>
          <w:rFonts w:ascii="Arial" w:hAnsi="Arial" w:cs="Arial"/>
          <w:b/>
          <w:bCs/>
          <w:sz w:val="26"/>
          <w:szCs w:val="26"/>
        </w:rPr>
        <w:fldChar w:fldCharType="separate"/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noProof/>
          <w:sz w:val="26"/>
          <w:szCs w:val="26"/>
        </w:rPr>
        <w:t> </w:t>
      </w:r>
      <w:r w:rsidRPr="00A50ADD">
        <w:rPr>
          <w:rFonts w:ascii="Arial" w:hAnsi="Arial" w:cs="Arial"/>
          <w:b/>
          <w:bCs/>
          <w:sz w:val="26"/>
          <w:szCs w:val="26"/>
        </w:rPr>
        <w:fldChar w:fldCharType="end"/>
      </w:r>
      <w:bookmarkEnd w:id="3"/>
    </w:p>
    <w:p w14:paraId="2C9FD944" w14:textId="77777777" w:rsidR="00996DC2" w:rsidRPr="00A50ADD" w:rsidRDefault="00996DC2" w:rsidP="00A50ADD">
      <w:pPr>
        <w:pStyle w:val="Testonormale"/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A50ADD">
        <w:rPr>
          <w:rFonts w:ascii="Arial" w:hAnsi="Arial" w:cs="Arial"/>
          <w:b/>
          <w:sz w:val="26"/>
          <w:szCs w:val="26"/>
        </w:rPr>
        <w:t>**************</w:t>
      </w:r>
    </w:p>
    <w:p w14:paraId="136EDED9" w14:textId="77777777" w:rsidR="00C96D8B" w:rsidRPr="00A50ADD" w:rsidRDefault="00C96D8B" w:rsidP="00A50ADD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>ISTANZA DI LIQUIDAZIONE PER L’ATTIVITÀ DI</w:t>
      </w:r>
    </w:p>
    <w:p w14:paraId="2D3B2FF0" w14:textId="77777777" w:rsidR="00C96D8B" w:rsidRPr="00A50ADD" w:rsidRDefault="00C96D8B" w:rsidP="00A50ADD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A50ADD">
        <w:rPr>
          <w:rFonts w:ascii="Arial" w:hAnsi="Arial" w:cs="Arial"/>
          <w:b/>
          <w:sz w:val="30"/>
          <w:szCs w:val="30"/>
          <w:u w:val="single"/>
        </w:rPr>
        <w:t>CUSTODIA</w:t>
      </w:r>
      <w:r w:rsidR="00EC3F5C" w:rsidRPr="00A50ADD">
        <w:rPr>
          <w:rStyle w:val="Rimandonotaapidipagina"/>
          <w:rFonts w:ascii="Arial" w:hAnsi="Arial" w:cs="Arial"/>
          <w:b/>
          <w:sz w:val="30"/>
          <w:szCs w:val="30"/>
          <w:u w:val="single"/>
        </w:rPr>
        <w:footnoteReference w:id="1"/>
      </w:r>
    </w:p>
    <w:p w14:paraId="672A6659" w14:textId="77777777" w:rsidR="00A37123" w:rsidRPr="00A50ADD" w:rsidRDefault="00A37123" w:rsidP="00A50ADD">
      <w:pPr>
        <w:pStyle w:val="Testonormale"/>
        <w:spacing w:after="120"/>
        <w:jc w:val="center"/>
        <w:rPr>
          <w:rFonts w:ascii="Arial" w:hAnsi="Arial" w:cs="Arial"/>
          <w:sz w:val="26"/>
          <w:szCs w:val="26"/>
          <w:u w:val="single"/>
        </w:rPr>
      </w:pPr>
    </w:p>
    <w:p w14:paraId="22B32CA0" w14:textId="77777777" w:rsidR="00004306" w:rsidRPr="00A50ADD" w:rsidRDefault="00E62098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Fonts w:ascii="Arial" w:hAnsi="Arial" w:cs="Arial"/>
            <w:sz w:val="26"/>
            <w:szCs w:val="26"/>
          </w:rPr>
          <w:alias w:val="Il / La"/>
          <w:tag w:val="Il / La"/>
          <w:id w:val="-550692082"/>
          <w:placeholder>
            <w:docPart w:val="DefaultPlaceholder_1082065159"/>
          </w:placeholder>
          <w:showingPlcHdr/>
          <w:dropDownList>
            <w:listItem w:value="Scegliere un elemento."/>
            <w:listItem w:displayText="Il" w:value="Il"/>
            <w:listItem w:displayText="La" w:value="La"/>
          </w:dropDownList>
        </w:sdtPr>
        <w:sdtEndPr/>
        <w:sdtContent>
          <w:r w:rsidR="006248DD" w:rsidRPr="00A50ADD">
            <w:rPr>
              <w:rStyle w:val="Testosegnaposto"/>
              <w:rFonts w:ascii="Arial" w:hAnsi="Arial" w:cs="Arial"/>
            </w:rPr>
            <w:t>Scegliere un elemento.</w:t>
          </w:r>
        </w:sdtContent>
      </w:sdt>
      <w:r w:rsidR="006248DD" w:rsidRPr="00A50ADD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="006248DD" w:rsidRPr="00A50ADD">
        <w:rPr>
          <w:rFonts w:ascii="Arial" w:hAnsi="Arial" w:cs="Arial"/>
          <w:sz w:val="26"/>
          <w:szCs w:val="26"/>
        </w:rPr>
        <w:t>sottoscritt</w:t>
      </w:r>
      <w:proofErr w:type="spellEnd"/>
      <w:proofErr w:type="gramEnd"/>
      <w:sdt>
        <w:sdtPr>
          <w:rPr>
            <w:rFonts w:ascii="Arial" w:hAnsi="Arial" w:cs="Arial"/>
            <w:sz w:val="26"/>
            <w:szCs w:val="26"/>
          </w:rPr>
          <w:alias w:val="o/a"/>
          <w:tag w:val="o/a"/>
          <w:id w:val="1487272632"/>
          <w:placeholder>
            <w:docPart w:val="DefaultPlaceholder_1082065159"/>
          </w:placeholder>
          <w:showingPlcHdr/>
          <w:comboBox>
            <w:listItem w:value="Scegliere un elemento."/>
            <w:listItem w:displayText="o" w:value="o"/>
            <w:listItem w:displayText="a" w:value="a"/>
          </w:comboBox>
        </w:sdtPr>
        <w:sdtEndPr/>
        <w:sdtContent>
          <w:r w:rsidR="006248DD" w:rsidRPr="00A50ADD">
            <w:rPr>
              <w:rStyle w:val="Testosegnaposto"/>
              <w:rFonts w:ascii="Arial" w:hAnsi="Arial" w:cs="Arial"/>
            </w:rPr>
            <w:t>Scegliere un elemento.</w:t>
          </w:r>
        </w:sdtContent>
      </w:sdt>
      <w:r w:rsidR="00004306" w:rsidRPr="00A50ADD">
        <w:rPr>
          <w:rFonts w:ascii="Arial" w:hAnsi="Arial" w:cs="Arial"/>
          <w:sz w:val="26"/>
          <w:szCs w:val="26"/>
        </w:rPr>
        <w:t xml:space="preserve">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  <w:bookmarkEnd w:id="4"/>
      <w:r w:rsidR="00004306" w:rsidRPr="00A50ADD">
        <w:rPr>
          <w:rFonts w:ascii="Arial" w:hAnsi="Arial" w:cs="Arial"/>
          <w:sz w:val="26"/>
          <w:szCs w:val="26"/>
        </w:rPr>
        <w:t xml:space="preserve">, </w:t>
      </w:r>
      <w:r w:rsidR="00A37123" w:rsidRPr="00A50ADD">
        <w:rPr>
          <w:rFonts w:ascii="Arial" w:hAnsi="Arial" w:cs="Arial"/>
          <w:sz w:val="26"/>
          <w:szCs w:val="26"/>
        </w:rPr>
        <w:t>nella qualità di custode giudiziario</w:t>
      </w:r>
      <w:r w:rsidR="00004306" w:rsidRPr="00A50ADD">
        <w:rPr>
          <w:rFonts w:ascii="Arial" w:hAnsi="Arial" w:cs="Arial"/>
          <w:sz w:val="26"/>
          <w:szCs w:val="26"/>
        </w:rPr>
        <w:t>, tale nominato con provvedimento emesso in data</w:t>
      </w:r>
      <w:r w:rsidR="006248DD" w:rsidRPr="00A50ADD">
        <w:rPr>
          <w:rFonts w:ascii="Arial" w:hAnsi="Arial" w:cs="Arial"/>
          <w:sz w:val="26"/>
          <w:szCs w:val="26"/>
        </w:rPr>
        <w:t xml:space="preserve"> </w:t>
      </w:r>
      <w:sdt>
        <w:sdtPr>
          <w:rPr>
            <w:rFonts w:ascii="Arial" w:hAnsi="Arial" w:cs="Arial"/>
            <w:sz w:val="26"/>
            <w:szCs w:val="26"/>
          </w:rPr>
          <w:id w:val="1209763762"/>
          <w:placeholder>
            <w:docPart w:val="DefaultPlaceholder_108206516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248DD" w:rsidRPr="00A50ADD">
            <w:rPr>
              <w:rStyle w:val="Testosegnaposto"/>
              <w:rFonts w:ascii="Arial" w:hAnsi="Arial" w:cs="Arial"/>
            </w:rPr>
            <w:t>Fare clic qui per immettere una data.</w:t>
          </w:r>
        </w:sdtContent>
      </w:sdt>
      <w:r w:rsidR="00004306" w:rsidRPr="00A50ADD">
        <w:rPr>
          <w:rFonts w:ascii="Arial" w:hAnsi="Arial" w:cs="Arial"/>
          <w:sz w:val="26"/>
          <w:szCs w:val="26"/>
        </w:rPr>
        <w:t>, nell’ambito della procedura espropriativa in epigrafe indicata;</w:t>
      </w:r>
    </w:p>
    <w:p w14:paraId="4532F74B" w14:textId="77777777" w:rsidR="00A37123" w:rsidRPr="00A50ADD" w:rsidRDefault="00A37123" w:rsidP="00A50ADD">
      <w:pPr>
        <w:pStyle w:val="Testonormale"/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A50ADD">
        <w:rPr>
          <w:rFonts w:ascii="Arial" w:hAnsi="Arial" w:cs="Arial"/>
          <w:b/>
          <w:sz w:val="26"/>
          <w:szCs w:val="26"/>
        </w:rPr>
        <w:t xml:space="preserve">C H I </w:t>
      </w:r>
      <w:r w:rsidR="009366DF" w:rsidRPr="00A50ADD">
        <w:rPr>
          <w:rFonts w:ascii="Arial" w:hAnsi="Arial" w:cs="Arial"/>
          <w:b/>
          <w:sz w:val="26"/>
          <w:szCs w:val="26"/>
        </w:rPr>
        <w:t xml:space="preserve">E </w:t>
      </w:r>
      <w:r w:rsidRPr="00A50ADD">
        <w:rPr>
          <w:rFonts w:ascii="Arial" w:hAnsi="Arial" w:cs="Arial"/>
          <w:b/>
          <w:sz w:val="26"/>
          <w:szCs w:val="26"/>
        </w:rPr>
        <w:t xml:space="preserve">D E </w:t>
      </w:r>
    </w:p>
    <w:p w14:paraId="745020B7" w14:textId="77777777" w:rsidR="0019000E" w:rsidRPr="00A50ADD" w:rsidRDefault="0019000E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proofErr w:type="gramStart"/>
      <w:r w:rsidRPr="00A50ADD">
        <w:rPr>
          <w:rFonts w:ascii="Arial" w:hAnsi="Arial" w:cs="Arial"/>
          <w:sz w:val="26"/>
          <w:szCs w:val="26"/>
        </w:rPr>
        <w:t>la</w:t>
      </w:r>
      <w:proofErr w:type="gramEnd"/>
      <w:r w:rsidRPr="00A50ADD">
        <w:rPr>
          <w:rFonts w:ascii="Arial" w:hAnsi="Arial" w:cs="Arial"/>
          <w:sz w:val="26"/>
          <w:szCs w:val="26"/>
        </w:rPr>
        <w:t xml:space="preserve"> liquidazione del proprio compenso come di seguito, all’uopo precisando che: </w:t>
      </w:r>
    </w:p>
    <w:p w14:paraId="0A37501D" w14:textId="77777777" w:rsidR="0019000E" w:rsidRPr="00A50ADD" w:rsidRDefault="0019000E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</w:p>
    <w:p w14:paraId="7D97FE12" w14:textId="77777777" w:rsidR="0019000E" w:rsidRPr="00A50ADD" w:rsidRDefault="0019000E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► il pignoramento è stato eseguito su istanza del creditore procedente </w:t>
      </w:r>
      <w:sdt>
        <w:sdtPr>
          <w:rPr>
            <w:rFonts w:ascii="Arial" w:hAnsi="Arial" w:cs="Arial"/>
            <w:sz w:val="26"/>
            <w:szCs w:val="26"/>
          </w:rPr>
          <w:alias w:val="nome del creditore procedente"/>
          <w:tag w:val="nome del creditore procedente"/>
          <w:id w:val="-1547676148"/>
          <w:placeholder>
            <w:docPart w:val="2111059777EC460B908B4BCA6AD4CAD9"/>
          </w:placeholder>
          <w:showingPlcHdr/>
          <w:text/>
        </w:sdtPr>
        <w:sdtEndPr/>
        <w:sdtContent>
          <w:r w:rsidRPr="00A50ADD">
            <w:rPr>
              <w:rStyle w:val="Testosegnaposto"/>
              <w:rFonts w:ascii="Arial" w:hAnsi="Arial" w:cs="Arial"/>
            </w:rPr>
            <w:t xml:space="preserve">Fare clic qui per immettere </w:t>
          </w:r>
          <w:proofErr w:type="gramStart"/>
          <w:r w:rsidRPr="00A50ADD">
            <w:rPr>
              <w:rStyle w:val="Testosegnaposto"/>
              <w:rFonts w:ascii="Arial" w:hAnsi="Arial" w:cs="Arial"/>
            </w:rPr>
            <w:t>testo.</w:t>
          </w:r>
        </w:sdtContent>
      </w:sdt>
      <w:r w:rsidRPr="00A50ADD">
        <w:rPr>
          <w:rFonts w:ascii="Arial" w:hAnsi="Arial" w:cs="Arial"/>
          <w:sz w:val="26"/>
          <w:szCs w:val="26"/>
        </w:rPr>
        <w:t>;</w:t>
      </w:r>
      <w:proofErr w:type="gramEnd"/>
      <w:r w:rsidRPr="00A50ADD">
        <w:rPr>
          <w:rFonts w:ascii="Arial" w:hAnsi="Arial" w:cs="Arial"/>
          <w:sz w:val="26"/>
          <w:szCs w:val="26"/>
        </w:rPr>
        <w:t xml:space="preserve"> </w:t>
      </w:r>
    </w:p>
    <w:p w14:paraId="5DAB6C7B" w14:textId="77777777" w:rsidR="0019000E" w:rsidRPr="00A50ADD" w:rsidRDefault="0019000E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</w:p>
    <w:p w14:paraId="2674CEA5" w14:textId="77777777" w:rsidR="0019000E" w:rsidRPr="00A50ADD" w:rsidRDefault="0019000E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► la custodia ha avuto inizio in data </w:t>
      </w:r>
      <w:r w:rsidRPr="00A50ADD">
        <w:rPr>
          <w:rFonts w:ascii="Arial" w:hAnsi="Arial" w:cs="Arial"/>
          <w:sz w:val="26"/>
          <w:szCs w:val="26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5" w:name="Testo12"/>
      <w:r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Pr="00A50ADD">
        <w:rPr>
          <w:rFonts w:ascii="Arial" w:hAnsi="Arial" w:cs="Arial"/>
          <w:sz w:val="26"/>
          <w:szCs w:val="26"/>
        </w:rPr>
      </w:r>
      <w:r w:rsidRPr="00A50ADD">
        <w:rPr>
          <w:rFonts w:ascii="Arial" w:hAnsi="Arial" w:cs="Arial"/>
          <w:sz w:val="26"/>
          <w:szCs w:val="26"/>
        </w:rPr>
        <w:fldChar w:fldCharType="separate"/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sz w:val="26"/>
          <w:szCs w:val="26"/>
        </w:rPr>
        <w:fldChar w:fldCharType="end"/>
      </w:r>
      <w:bookmarkEnd w:id="5"/>
      <w:r w:rsidRPr="00A50ADD">
        <w:rPr>
          <w:rFonts w:ascii="Arial" w:hAnsi="Arial" w:cs="Arial"/>
          <w:sz w:val="26"/>
          <w:szCs w:val="26"/>
        </w:rPr>
        <w:t xml:space="preserve">e si è protratta sino </w:t>
      </w:r>
      <w:proofErr w:type="gramStart"/>
      <w:r w:rsidRPr="00A50ADD">
        <w:rPr>
          <w:rFonts w:ascii="Arial" w:hAnsi="Arial" w:cs="Arial"/>
          <w:sz w:val="26"/>
          <w:szCs w:val="26"/>
        </w:rPr>
        <w:t>al</w:t>
      </w:r>
      <w:r w:rsidRPr="00A50ADD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50ADD">
        <w:rPr>
          <w:rFonts w:ascii="Arial" w:hAnsi="Arial" w:cs="Arial"/>
          <w:sz w:val="32"/>
          <w:szCs w:val="3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6" w:name="Testo13"/>
      <w:r w:rsidRPr="00A50ADD">
        <w:rPr>
          <w:rFonts w:ascii="Arial" w:hAnsi="Arial" w:cs="Arial"/>
          <w:sz w:val="32"/>
          <w:szCs w:val="32"/>
        </w:rPr>
        <w:instrText xml:space="preserve"> FORMTEXT </w:instrText>
      </w:r>
      <w:r w:rsidRPr="00A50ADD">
        <w:rPr>
          <w:rFonts w:ascii="Arial" w:hAnsi="Arial" w:cs="Arial"/>
          <w:sz w:val="32"/>
          <w:szCs w:val="32"/>
        </w:rPr>
      </w:r>
      <w:r w:rsidRPr="00A50ADD">
        <w:rPr>
          <w:rFonts w:ascii="Arial" w:hAnsi="Arial" w:cs="Arial"/>
          <w:sz w:val="32"/>
          <w:szCs w:val="32"/>
        </w:rPr>
        <w:fldChar w:fldCharType="separate"/>
      </w:r>
      <w:r w:rsidRPr="00A50ADD">
        <w:rPr>
          <w:rFonts w:ascii="Arial" w:hAnsi="Arial" w:cs="Arial"/>
          <w:noProof/>
          <w:sz w:val="32"/>
          <w:szCs w:val="32"/>
        </w:rPr>
        <w:t> </w:t>
      </w:r>
      <w:r w:rsidRPr="00A50ADD">
        <w:rPr>
          <w:rFonts w:ascii="Arial" w:hAnsi="Arial" w:cs="Arial"/>
          <w:noProof/>
          <w:sz w:val="32"/>
          <w:szCs w:val="32"/>
        </w:rPr>
        <w:t> </w:t>
      </w:r>
      <w:r w:rsidRPr="00A50ADD">
        <w:rPr>
          <w:rFonts w:ascii="Arial" w:hAnsi="Arial" w:cs="Arial"/>
          <w:noProof/>
          <w:sz w:val="32"/>
          <w:szCs w:val="32"/>
        </w:rPr>
        <w:t> </w:t>
      </w:r>
      <w:r w:rsidRPr="00A50ADD">
        <w:rPr>
          <w:rFonts w:ascii="Arial" w:hAnsi="Arial" w:cs="Arial"/>
          <w:noProof/>
          <w:sz w:val="32"/>
          <w:szCs w:val="32"/>
        </w:rPr>
        <w:t> </w:t>
      </w:r>
      <w:r w:rsidRPr="00A50ADD">
        <w:rPr>
          <w:rFonts w:ascii="Arial" w:hAnsi="Arial" w:cs="Arial"/>
          <w:noProof/>
          <w:sz w:val="32"/>
          <w:szCs w:val="32"/>
        </w:rPr>
        <w:t> </w:t>
      </w:r>
      <w:r w:rsidRPr="00A50ADD">
        <w:rPr>
          <w:rFonts w:ascii="Arial" w:hAnsi="Arial" w:cs="Arial"/>
          <w:sz w:val="32"/>
          <w:szCs w:val="32"/>
        </w:rPr>
        <w:fldChar w:fldCharType="end"/>
      </w:r>
      <w:bookmarkEnd w:id="6"/>
      <w:proofErr w:type="gramStart"/>
      <w:r w:rsidRPr="00A50ADD">
        <w:rPr>
          <w:rFonts w:ascii="Arial" w:hAnsi="Arial" w:cs="Arial"/>
          <w:sz w:val="32"/>
          <w:szCs w:val="32"/>
        </w:rPr>
        <w:t>;</w:t>
      </w:r>
      <w:proofErr w:type="gramEnd"/>
    </w:p>
    <w:p w14:paraId="02EB378F" w14:textId="77777777" w:rsidR="0019000E" w:rsidRPr="00A50ADD" w:rsidRDefault="0019000E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</w:p>
    <w:p w14:paraId="40BB1EA6" w14:textId="77777777" w:rsidR="0019000E" w:rsidRPr="00A50ADD" w:rsidRDefault="0019000E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► </w:t>
      </w:r>
      <w:sdt>
        <w:sdtPr>
          <w:rPr>
            <w:rFonts w:ascii="Arial" w:hAnsi="Arial" w:cs="Arial"/>
            <w:sz w:val="26"/>
            <w:szCs w:val="26"/>
          </w:rPr>
          <w:alias w:val="indicare eventuale creditore cessionario o surrogante"/>
          <w:tag w:val="indicare eventuale creditore cessionario o surrogante"/>
          <w:id w:val="283085765"/>
          <w:placeholder>
            <w:docPart w:val="C12DB33641154397A37861FCD7B475E5"/>
          </w:placeholder>
          <w:showingPlcHdr/>
          <w:comboBox>
            <w:listItem w:value="Scegliere un elemento."/>
            <w:listItem w:displayText="al creditore pignorante è succeduto, quale cessionario del credito, …..,  il quale intervenendo in data … ha chiesto di voler dar seguito al processo;" w:value=""/>
            <w:listItem w:displayText="al creditore pignorante si è surrogato, in data …., il creditore intervenuto, ….  chiedendo di voler dar seguito al processo" w:value="al creditore pignorante si è surrogato, in data …., il creditore intervenuto, ….  chiedendo di voler dar seguito al processo"/>
          </w:comboBox>
        </w:sdtPr>
        <w:sdtEndPr/>
        <w:sdtContent>
          <w:r w:rsidRPr="00A50ADD">
            <w:rPr>
              <w:rStyle w:val="Testosegnaposto"/>
              <w:rFonts w:ascii="Arial" w:hAnsi="Arial" w:cs="Arial"/>
            </w:rPr>
            <w:t>Scegliere un elemento.</w:t>
          </w:r>
        </w:sdtContent>
      </w:sdt>
    </w:p>
    <w:p w14:paraId="6A05A809" w14:textId="77777777" w:rsidR="0019000E" w:rsidRPr="00A50ADD" w:rsidRDefault="0019000E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</w:p>
    <w:p w14:paraId="53580475" w14:textId="77777777" w:rsidR="0019000E" w:rsidRPr="00A50ADD" w:rsidRDefault="0019000E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► </w:t>
      </w:r>
      <w:sdt>
        <w:sdtPr>
          <w:rPr>
            <w:rFonts w:ascii="Arial" w:hAnsi="Arial" w:cs="Arial"/>
            <w:sz w:val="26"/>
            <w:szCs w:val="26"/>
          </w:rPr>
          <w:alias w:val="indicare eventuale creditore cessionario o surrogante"/>
          <w:tag w:val="indicare eventuale creditore cessionario o surrogante"/>
          <w:id w:val="-1108810747"/>
          <w:placeholder>
            <w:docPart w:val="3EEBB98F336F4C7DAEA658B6F9CCE859"/>
          </w:placeholder>
          <w:showingPlcHdr/>
          <w:comboBox>
            <w:listItem w:value="Scegliere un elemento."/>
            <w:listItem w:displayText="al creditore pignorante è succeduto, quale cessionario del credito, …..,  il quale intervenendo in data … ha chiesto di voler dar seguito al processo;" w:value=""/>
            <w:listItem w:displayText="al creditore pignorante si è surrogato, in data …., il creditore intervenuto, ….  chiedendo di voler dar seguito al processo" w:value="al creditore pignorante si è surrogato, in data …., il creditore intervenuto, ….  chiedendo di voler dar seguito al processo"/>
          </w:comboBox>
        </w:sdtPr>
        <w:sdtEndPr/>
        <w:sdtContent>
          <w:r w:rsidRPr="00A50ADD">
            <w:rPr>
              <w:rStyle w:val="Testosegnaposto"/>
              <w:rFonts w:ascii="Arial" w:hAnsi="Arial" w:cs="Arial"/>
            </w:rPr>
            <w:t>Scegliere un elemento.</w:t>
          </w:r>
        </w:sdtContent>
      </w:sdt>
    </w:p>
    <w:p w14:paraId="5A39BBE3" w14:textId="77777777" w:rsidR="00F03199" w:rsidRPr="00A50ADD" w:rsidRDefault="00F03199" w:rsidP="00A50ADD">
      <w:pPr>
        <w:pStyle w:val="Testonormale"/>
        <w:spacing w:after="120"/>
        <w:jc w:val="both"/>
        <w:rPr>
          <w:rFonts w:ascii="Arial" w:hAnsi="Arial" w:cs="Arial"/>
          <w:b/>
          <w:sz w:val="26"/>
          <w:szCs w:val="26"/>
        </w:rPr>
      </w:pPr>
    </w:p>
    <w:p w14:paraId="41C8F396" w14:textId="77777777" w:rsidR="00F03199" w:rsidRPr="00A50ADD" w:rsidRDefault="00F03199" w:rsidP="00A50ADD">
      <w:pPr>
        <w:pStyle w:val="Testonormale"/>
        <w:spacing w:after="120"/>
        <w:jc w:val="both"/>
        <w:rPr>
          <w:rFonts w:ascii="Arial" w:hAnsi="Arial" w:cs="Arial"/>
          <w:b/>
          <w:sz w:val="26"/>
          <w:szCs w:val="26"/>
        </w:rPr>
      </w:pPr>
    </w:p>
    <w:p w14:paraId="448FCBC3" w14:textId="77777777" w:rsidR="004A0F56" w:rsidRPr="00A50ADD" w:rsidRDefault="00D04575" w:rsidP="00A50ADD">
      <w:pPr>
        <w:pStyle w:val="Testonormale"/>
        <w:spacing w:after="120"/>
        <w:jc w:val="center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b/>
          <w:sz w:val="26"/>
          <w:szCs w:val="26"/>
        </w:rPr>
        <w:br w:type="page"/>
      </w:r>
      <w:r w:rsidR="004A0F56" w:rsidRPr="00A50ADD">
        <w:rPr>
          <w:rFonts w:ascii="Arial" w:hAnsi="Arial" w:cs="Arial"/>
          <w:b/>
          <w:sz w:val="26"/>
          <w:szCs w:val="26"/>
        </w:rPr>
        <w:lastRenderedPageBreak/>
        <w:t xml:space="preserve">Attività compiute </w:t>
      </w:r>
      <w:r w:rsidR="0009308A" w:rsidRPr="00A50ADD">
        <w:rPr>
          <w:rFonts w:ascii="Arial" w:hAnsi="Arial" w:cs="Arial"/>
          <w:b/>
          <w:sz w:val="26"/>
          <w:szCs w:val="26"/>
        </w:rPr>
        <w:t xml:space="preserve">dal custode </w:t>
      </w:r>
      <w:r w:rsidR="004A0F56" w:rsidRPr="00A50ADD">
        <w:rPr>
          <w:rFonts w:ascii="Arial" w:hAnsi="Arial" w:cs="Arial"/>
          <w:b/>
          <w:sz w:val="26"/>
          <w:szCs w:val="26"/>
        </w:rPr>
        <w:t>per ogni singolo lotto</w:t>
      </w:r>
      <w:r w:rsidR="004A0F56" w:rsidRPr="00A50ADD">
        <w:rPr>
          <w:rFonts w:ascii="Arial" w:hAnsi="Arial" w:cs="Arial"/>
          <w:sz w:val="26"/>
          <w:szCs w:val="26"/>
        </w:rPr>
        <w:t>:</w:t>
      </w:r>
    </w:p>
    <w:p w14:paraId="14FD5E8B" w14:textId="77777777" w:rsidR="004A0F56" w:rsidRPr="00A50ADD" w:rsidRDefault="004A0F56" w:rsidP="00A50ADD">
      <w:pPr>
        <w:pStyle w:val="Testonormale"/>
        <w:spacing w:after="120"/>
        <w:jc w:val="center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Lotto Unico / Lotto n.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</w:p>
    <w:p w14:paraId="72A3D3EC" w14:textId="77777777" w:rsidR="00F263CF" w:rsidRPr="00A50ADD" w:rsidRDefault="00F263CF" w:rsidP="00A50ADD">
      <w:pPr>
        <w:adjustRightInd w:val="0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03E2E57" w14:textId="77777777" w:rsidR="00F263CF" w:rsidRPr="00A50ADD" w:rsidRDefault="00F263CF" w:rsidP="00A50ADD">
      <w:pPr>
        <w:adjustRightInd w:val="0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>Valore lotto</w:t>
      </w:r>
      <w:r w:rsidRPr="00A50ADD">
        <w:rPr>
          <w:rFonts w:ascii="Arial" w:hAnsi="Arial" w:cs="Arial"/>
          <w:sz w:val="26"/>
          <w:szCs w:val="26"/>
        </w:rPr>
        <w:t xml:space="preserve"> (</w:t>
      </w:r>
      <w:sdt>
        <w:sdtPr>
          <w:rPr>
            <w:rFonts w:ascii="Arial" w:hAnsi="Arial" w:cs="Arial"/>
            <w:sz w:val="26"/>
            <w:szCs w:val="26"/>
          </w:rPr>
          <w:id w:val="696351854"/>
          <w:placeholder>
            <w:docPart w:val="62FCAE409AE14A889A02C13EBA636690"/>
          </w:placeholder>
          <w:showingPlcHdr/>
          <w:comboBox>
            <w:listItem w:value="Scegliere un elemento."/>
            <w:listItem w:displayText="prezzo di aggiudicazione" w:value="prezzo di aggiudicazione"/>
            <w:listItem w:displayText="valore di assegnazione" w:value="valore di assegnazione"/>
            <w:listItem w:displayText="valore di stima" w:value="valore di stima"/>
            <w:listItem w:displayText="prezzo previsto per l’ultimo esperimento di vendita" w:value="prezzo previsto per l’ultimo esperimento di vendita"/>
          </w:comboBox>
        </w:sdtPr>
        <w:sdtEndPr/>
        <w:sdtContent>
          <w:r w:rsidRPr="00A50ADD">
            <w:rPr>
              <w:rStyle w:val="Testosegnaposto"/>
              <w:rFonts w:ascii="Arial" w:hAnsi="Arial" w:cs="Arial"/>
            </w:rPr>
            <w:t>Scegliere un elemento.</w:t>
          </w:r>
        </w:sdtContent>
      </w:sdt>
      <w:r w:rsidRPr="00A50ADD">
        <w:rPr>
          <w:rFonts w:ascii="Arial" w:hAnsi="Arial" w:cs="Arial"/>
          <w:sz w:val="26"/>
          <w:szCs w:val="26"/>
        </w:rPr>
        <w:t>)</w:t>
      </w:r>
      <w:r w:rsidRPr="00A50ADD">
        <w:rPr>
          <w:rFonts w:ascii="Arial" w:hAnsi="Arial" w:cs="Arial"/>
          <w:b/>
          <w:sz w:val="26"/>
          <w:szCs w:val="26"/>
        </w:rPr>
        <w:t xml:space="preserve">: </w:t>
      </w:r>
      <w:r w:rsidRPr="00A50ADD">
        <w:rPr>
          <w:rFonts w:ascii="Arial" w:hAnsi="Arial" w:cs="Arial"/>
          <w:sz w:val="26"/>
          <w:szCs w:val="26"/>
          <w:u w:val="single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7" w:name="Testo14"/>
      <w:r w:rsidRPr="00A50ADD">
        <w:rPr>
          <w:rFonts w:ascii="Arial" w:hAnsi="Arial" w:cs="Arial"/>
          <w:sz w:val="26"/>
          <w:szCs w:val="26"/>
          <w:u w:val="single"/>
        </w:rPr>
        <w:instrText xml:space="preserve"> FORMTEXT </w:instrText>
      </w:r>
      <w:r w:rsidRPr="00A50ADD">
        <w:rPr>
          <w:rFonts w:ascii="Arial" w:hAnsi="Arial" w:cs="Arial"/>
          <w:sz w:val="26"/>
          <w:szCs w:val="26"/>
          <w:u w:val="single"/>
        </w:rPr>
      </w:r>
      <w:r w:rsidRPr="00A50ADD">
        <w:rPr>
          <w:rFonts w:ascii="Arial" w:hAnsi="Arial" w:cs="Arial"/>
          <w:sz w:val="26"/>
          <w:szCs w:val="26"/>
          <w:u w:val="single"/>
        </w:rPr>
        <w:fldChar w:fldCharType="separate"/>
      </w:r>
      <w:r w:rsidRPr="00A50ADD">
        <w:rPr>
          <w:rFonts w:ascii="Arial" w:hAnsi="Arial" w:cs="Arial"/>
          <w:noProof/>
          <w:sz w:val="26"/>
          <w:szCs w:val="26"/>
          <w:u w:val="single"/>
        </w:rPr>
        <w:t> </w:t>
      </w:r>
      <w:r w:rsidRPr="00A50ADD">
        <w:rPr>
          <w:rFonts w:ascii="Arial" w:hAnsi="Arial" w:cs="Arial"/>
          <w:noProof/>
          <w:sz w:val="26"/>
          <w:szCs w:val="26"/>
          <w:u w:val="single"/>
        </w:rPr>
        <w:t> </w:t>
      </w:r>
      <w:r w:rsidRPr="00A50ADD">
        <w:rPr>
          <w:rFonts w:ascii="Arial" w:hAnsi="Arial" w:cs="Arial"/>
          <w:noProof/>
          <w:sz w:val="26"/>
          <w:szCs w:val="26"/>
          <w:u w:val="single"/>
        </w:rPr>
        <w:t> </w:t>
      </w:r>
      <w:r w:rsidRPr="00A50ADD">
        <w:rPr>
          <w:rFonts w:ascii="Arial" w:hAnsi="Arial" w:cs="Arial"/>
          <w:noProof/>
          <w:sz w:val="26"/>
          <w:szCs w:val="26"/>
          <w:u w:val="single"/>
        </w:rPr>
        <w:t> </w:t>
      </w:r>
      <w:r w:rsidRPr="00A50ADD">
        <w:rPr>
          <w:rFonts w:ascii="Arial" w:hAnsi="Arial" w:cs="Arial"/>
          <w:noProof/>
          <w:sz w:val="26"/>
          <w:szCs w:val="26"/>
          <w:u w:val="single"/>
        </w:rPr>
        <w:t> </w:t>
      </w:r>
      <w:r w:rsidRPr="00A50ADD">
        <w:rPr>
          <w:rFonts w:ascii="Arial" w:hAnsi="Arial" w:cs="Arial"/>
          <w:sz w:val="26"/>
          <w:szCs w:val="26"/>
          <w:u w:val="single"/>
        </w:rPr>
        <w:fldChar w:fldCharType="end"/>
      </w:r>
      <w:bookmarkEnd w:id="7"/>
    </w:p>
    <w:p w14:paraId="0D0B940D" w14:textId="77777777" w:rsidR="00F33E78" w:rsidRPr="00A50ADD" w:rsidRDefault="00F33E78" w:rsidP="00A50ADD">
      <w:pPr>
        <w:adjustRightInd w:val="0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02C7E66" w14:textId="77777777" w:rsidR="00B214F6" w:rsidRPr="00A50ADD" w:rsidRDefault="00B214F6" w:rsidP="00A50ADD">
      <w:pPr>
        <w:adjustRightInd w:val="0"/>
        <w:spacing w:after="1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>Svolgimento delle singole attività</w:t>
      </w:r>
      <w:r w:rsidR="006A59BC" w:rsidRPr="00A50ADD">
        <w:rPr>
          <w:rStyle w:val="Rimandonotaapidipagina"/>
          <w:rFonts w:ascii="Arial" w:hAnsi="Arial" w:cs="Arial"/>
          <w:b/>
          <w:sz w:val="26"/>
          <w:szCs w:val="26"/>
          <w:u w:val="single"/>
        </w:rPr>
        <w:footnoteReference w:id="2"/>
      </w:r>
      <w:r w:rsidRPr="00A50ADD">
        <w:rPr>
          <w:rFonts w:ascii="Arial" w:hAnsi="Arial" w:cs="Arial"/>
          <w:b/>
          <w:sz w:val="26"/>
          <w:szCs w:val="26"/>
          <w:u w:val="single"/>
        </w:rPr>
        <w:t>:</w:t>
      </w:r>
    </w:p>
    <w:p w14:paraId="3B50491B" w14:textId="77777777" w:rsidR="00B214F6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-10737451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eastAsia="MS Gothic" w:hAnsi="Arial" w:cs="Arial"/>
          <w:sz w:val="26"/>
          <w:szCs w:val="26"/>
        </w:rPr>
        <w:t xml:space="preserve"> </w:t>
      </w:r>
      <w:proofErr w:type="gramStart"/>
      <w:r w:rsidR="00B214F6" w:rsidRPr="00A50ADD">
        <w:rPr>
          <w:rFonts w:ascii="Arial" w:hAnsi="Arial" w:cs="Arial"/>
          <w:sz w:val="26"/>
          <w:szCs w:val="26"/>
        </w:rPr>
        <w:t>accessi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presso l'ufficio giudiziario per il conferimento dell'incarico e la consultazione del fascicolo, nonc</w:t>
      </w:r>
      <w:r w:rsidR="00D04575" w:rsidRPr="00A50ADD">
        <w:rPr>
          <w:rFonts w:ascii="Arial" w:hAnsi="Arial" w:cs="Arial"/>
          <w:sz w:val="26"/>
          <w:szCs w:val="26"/>
        </w:rPr>
        <w:t>hé presso altri pubblici uffici;</w:t>
      </w:r>
    </w:p>
    <w:p w14:paraId="0A8AACD8" w14:textId="77777777" w:rsidR="00D04575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4381188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214F6" w:rsidRPr="00A50ADD">
        <w:rPr>
          <w:rFonts w:ascii="Arial" w:hAnsi="Arial" w:cs="Arial"/>
          <w:sz w:val="26"/>
          <w:szCs w:val="26"/>
        </w:rPr>
        <w:t>accessi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all'immobile pignorato, anche in caso di apertura forzata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delle porte;</w:t>
      </w:r>
    </w:p>
    <w:p w14:paraId="3AD7246A" w14:textId="77777777" w:rsidR="00D04575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2892485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214F6" w:rsidRPr="00A50ADD">
        <w:rPr>
          <w:rFonts w:ascii="Arial" w:hAnsi="Arial" w:cs="Arial"/>
          <w:sz w:val="26"/>
          <w:szCs w:val="26"/>
        </w:rPr>
        <w:t>verifica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dello stato di conservazione del bene e dell'esistenza di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eventuali mutamenti rispetto a quanto risultante dalla relazione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dell'esperto;</w:t>
      </w:r>
    </w:p>
    <w:p w14:paraId="1A41592A" w14:textId="77777777" w:rsidR="00D04575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14649208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214F6" w:rsidRPr="00A50ADD">
        <w:rPr>
          <w:rFonts w:ascii="Arial" w:hAnsi="Arial" w:cs="Arial"/>
          <w:sz w:val="26"/>
          <w:szCs w:val="26"/>
        </w:rPr>
        <w:t>verifica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dello stato di occupazione del bene e dell'eventuale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sussistenza di titoli opponibili da parte di terzi;</w:t>
      </w:r>
    </w:p>
    <w:p w14:paraId="28677633" w14:textId="77777777" w:rsidR="00D04575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-13285162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214F6" w:rsidRPr="00A50ADD">
        <w:rPr>
          <w:rFonts w:ascii="Arial" w:hAnsi="Arial" w:cs="Arial"/>
          <w:sz w:val="26"/>
          <w:szCs w:val="26"/>
        </w:rPr>
        <w:t>quantificazione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delle spese condominiali relative all'ultimo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biennio, nonché di quelle future già deliberate;</w:t>
      </w:r>
    </w:p>
    <w:p w14:paraId="00237164" w14:textId="77777777" w:rsidR="00D04575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18392632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D04575" w:rsidRPr="00A50ADD">
        <w:rPr>
          <w:rFonts w:ascii="Arial" w:hAnsi="Arial" w:cs="Arial"/>
          <w:sz w:val="26"/>
          <w:szCs w:val="26"/>
        </w:rPr>
        <w:t>s</w:t>
      </w:r>
      <w:r w:rsidR="00B214F6" w:rsidRPr="00A50ADD">
        <w:rPr>
          <w:rFonts w:ascii="Arial" w:hAnsi="Arial" w:cs="Arial"/>
          <w:sz w:val="26"/>
          <w:szCs w:val="26"/>
        </w:rPr>
        <w:t>ostituzione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di serrature, installazione o sostituzione di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dispositivi di sicurezza;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</w:p>
    <w:p w14:paraId="6A5DA09E" w14:textId="77777777" w:rsidR="00D04575" w:rsidRPr="00A50ADD" w:rsidRDefault="008D4902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 </w:t>
      </w:r>
      <w:sdt>
        <w:sdtPr>
          <w:rPr>
            <w:rStyle w:val="mio"/>
            <w:rFonts w:ascii="Arial" w:hAnsi="Arial" w:cs="Arial"/>
          </w:rPr>
          <w:id w:val="-533174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214F6" w:rsidRPr="00A50ADD">
        <w:rPr>
          <w:rFonts w:ascii="Arial" w:hAnsi="Arial" w:cs="Arial"/>
          <w:sz w:val="26"/>
          <w:szCs w:val="26"/>
        </w:rPr>
        <w:t>informazioni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relative all'immobile pignorato e alla procedura di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vendita, rese agli interessati mediante l'utenza telefonica indicata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nell'avviso di vendita di cui all'articolo 570 del codice di procedura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civile;</w:t>
      </w:r>
    </w:p>
    <w:p w14:paraId="0CDDA91C" w14:textId="77777777" w:rsidR="00D04575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18647115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214F6" w:rsidRPr="00A50ADD">
        <w:rPr>
          <w:rFonts w:ascii="Arial" w:hAnsi="Arial" w:cs="Arial"/>
          <w:sz w:val="26"/>
          <w:szCs w:val="26"/>
        </w:rPr>
        <w:t>invio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agli interessati, anche tramite posta elettronica o fax, di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copie o estratti della perizia di stima;</w:t>
      </w:r>
    </w:p>
    <w:p w14:paraId="3E1CE326" w14:textId="77777777" w:rsidR="00D04575" w:rsidRPr="00A50ADD" w:rsidRDefault="008D4902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 </w:t>
      </w:r>
      <w:sdt>
        <w:sdtPr>
          <w:rPr>
            <w:rStyle w:val="mio"/>
            <w:rFonts w:ascii="Arial" w:hAnsi="Arial" w:cs="Arial"/>
          </w:rPr>
          <w:id w:val="-1462176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214F6" w:rsidRPr="00A50ADD">
        <w:rPr>
          <w:rFonts w:ascii="Arial" w:hAnsi="Arial" w:cs="Arial"/>
          <w:sz w:val="26"/>
          <w:szCs w:val="26"/>
        </w:rPr>
        <w:t>accompagnamento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degli interessati presso l'immobile posto in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vendita;</w:t>
      </w:r>
    </w:p>
    <w:p w14:paraId="1666873C" w14:textId="77777777" w:rsidR="00D04575" w:rsidRPr="00A50ADD" w:rsidRDefault="008D4902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 </w:t>
      </w:r>
      <w:sdt>
        <w:sdtPr>
          <w:rPr>
            <w:rStyle w:val="mio"/>
            <w:rFonts w:ascii="Arial" w:hAnsi="Arial" w:cs="Arial"/>
          </w:rPr>
          <w:id w:val="-3780974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214F6" w:rsidRPr="00A50ADD">
        <w:rPr>
          <w:rFonts w:ascii="Arial" w:hAnsi="Arial" w:cs="Arial"/>
          <w:sz w:val="26"/>
          <w:szCs w:val="26"/>
        </w:rPr>
        <w:t>cura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degli adempimenti pubblicitari previsti nell'ordinanza di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vendita;</w:t>
      </w:r>
    </w:p>
    <w:p w14:paraId="62486C05" w14:textId="77777777" w:rsidR="00D04575" w:rsidRPr="00A50ADD" w:rsidRDefault="00D04575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</w:p>
    <w:p w14:paraId="7A7CCCD9" w14:textId="77777777" w:rsidR="00D04575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-1202242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D04575" w:rsidRPr="00A50ADD">
        <w:rPr>
          <w:rFonts w:ascii="Arial" w:hAnsi="Arial" w:cs="Arial"/>
          <w:sz w:val="26"/>
          <w:szCs w:val="26"/>
        </w:rPr>
        <w:t>c</w:t>
      </w:r>
      <w:r w:rsidR="00B214F6" w:rsidRPr="00A50ADD">
        <w:rPr>
          <w:rFonts w:ascii="Arial" w:hAnsi="Arial" w:cs="Arial"/>
          <w:sz w:val="26"/>
          <w:szCs w:val="26"/>
        </w:rPr>
        <w:t>hiarimenti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resi al giudice o suo delegato, alle parti ed agli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offerenti nel corso delle operazioni di vendita;</w:t>
      </w:r>
    </w:p>
    <w:p w14:paraId="05F3134B" w14:textId="77777777" w:rsidR="00D04575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-4131652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214F6" w:rsidRPr="00A50ADD">
        <w:rPr>
          <w:rFonts w:ascii="Arial" w:hAnsi="Arial" w:cs="Arial"/>
          <w:sz w:val="26"/>
          <w:szCs w:val="26"/>
        </w:rPr>
        <w:t>attività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di liberazione dell'immobile ai sensi dell'articolo 560,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terzo comma, del codice di procedura civile;</w:t>
      </w:r>
    </w:p>
    <w:p w14:paraId="74241BCC" w14:textId="77777777" w:rsidR="00B214F6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3826141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214F6" w:rsidRPr="00A50ADD">
        <w:rPr>
          <w:rFonts w:ascii="Arial" w:hAnsi="Arial" w:cs="Arial"/>
          <w:sz w:val="26"/>
          <w:szCs w:val="26"/>
        </w:rPr>
        <w:t>redazione</w:t>
      </w:r>
      <w:proofErr w:type="gramEnd"/>
      <w:r w:rsidR="00B214F6" w:rsidRPr="00A50ADD">
        <w:rPr>
          <w:rFonts w:ascii="Arial" w:hAnsi="Arial" w:cs="Arial"/>
          <w:sz w:val="26"/>
          <w:szCs w:val="26"/>
        </w:rPr>
        <w:t xml:space="preserve"> e deposito del rendiconto di cui all'articolo 560, primo</w:t>
      </w:r>
      <w:r w:rsidR="00D04575" w:rsidRPr="00A50ADD">
        <w:rPr>
          <w:rFonts w:ascii="Arial" w:hAnsi="Arial" w:cs="Arial"/>
          <w:sz w:val="26"/>
          <w:szCs w:val="26"/>
        </w:rPr>
        <w:t xml:space="preserve"> </w:t>
      </w:r>
      <w:r w:rsidR="00B214F6" w:rsidRPr="00A50ADD">
        <w:rPr>
          <w:rFonts w:ascii="Arial" w:hAnsi="Arial" w:cs="Arial"/>
          <w:sz w:val="26"/>
          <w:szCs w:val="26"/>
        </w:rPr>
        <w:t>comma, del codice di procedura civile</w:t>
      </w:r>
    </w:p>
    <w:p w14:paraId="09FA37A4" w14:textId="77777777" w:rsidR="00D04575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  <w:sdt>
        <w:sdtPr>
          <w:rPr>
            <w:rStyle w:val="mio"/>
            <w:rFonts w:ascii="Arial" w:hAnsi="Arial" w:cs="Arial"/>
          </w:rPr>
          <w:id w:val="-14345955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D04575" w:rsidRPr="00A50ADD">
        <w:rPr>
          <w:rFonts w:ascii="Arial" w:hAnsi="Arial" w:cs="Arial"/>
          <w:sz w:val="26"/>
          <w:szCs w:val="26"/>
        </w:rPr>
        <w:t>altre</w:t>
      </w:r>
      <w:proofErr w:type="gramEnd"/>
      <w:r w:rsidR="00D04575" w:rsidRPr="00A50ADD">
        <w:rPr>
          <w:rFonts w:ascii="Arial" w:hAnsi="Arial" w:cs="Arial"/>
          <w:sz w:val="26"/>
          <w:szCs w:val="26"/>
        </w:rPr>
        <w:t xml:space="preserve"> attività</w:t>
      </w:r>
      <w:r w:rsidR="006F6F4A" w:rsidRPr="00A50ADD">
        <w:rPr>
          <w:rStyle w:val="Rimandonotaapidipagina"/>
          <w:rFonts w:ascii="Arial" w:hAnsi="Arial" w:cs="Arial"/>
          <w:sz w:val="26"/>
          <w:szCs w:val="26"/>
        </w:rPr>
        <w:footnoteReference w:id="3"/>
      </w:r>
      <w:r w:rsidR="008D4902" w:rsidRPr="00A50ADD">
        <w:rPr>
          <w:rFonts w:ascii="Arial" w:hAnsi="Arial" w:cs="Arial"/>
          <w:sz w:val="26"/>
          <w:szCs w:val="26"/>
        </w:rPr>
        <w:t xml:space="preserve">: </w:t>
      </w:r>
      <w:sdt>
        <w:sdtPr>
          <w:rPr>
            <w:rFonts w:ascii="Arial" w:hAnsi="Arial" w:cs="Arial"/>
            <w:sz w:val="26"/>
            <w:szCs w:val="26"/>
          </w:rPr>
          <w:alias w:val="ALTRE ATTIVITA'"/>
          <w:tag w:val="ALTRE ATTIVITA'"/>
          <w:id w:val="434405138"/>
          <w:showingPlcHdr/>
          <w:text w:multiLine="1"/>
        </w:sdtPr>
        <w:sdtEndPr/>
        <w:sdtContent>
          <w:r w:rsidR="008D4902" w:rsidRPr="00A50ADD">
            <w:rPr>
              <w:rStyle w:val="Testosegnaposto"/>
              <w:rFonts w:ascii="Arial" w:hAnsi="Arial" w:cs="Arial"/>
            </w:rPr>
            <w:t>Fare clic qui per immettere testo.</w:t>
          </w:r>
        </w:sdtContent>
      </w:sdt>
    </w:p>
    <w:p w14:paraId="1299C43A" w14:textId="77777777" w:rsidR="0009308A" w:rsidRPr="00A50ADD" w:rsidRDefault="0009308A" w:rsidP="00A50ADD">
      <w:pPr>
        <w:adjustRightInd w:val="0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3637432" w14:textId="77777777" w:rsidR="00116D2C" w:rsidRPr="00A50ADD" w:rsidRDefault="00116D2C" w:rsidP="00A50ADD">
      <w:pPr>
        <w:adjustRightInd w:val="0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>Stato dell’immobile nel periodo della custodia</w:t>
      </w:r>
    </w:p>
    <w:p w14:paraId="29DB9037" w14:textId="77777777" w:rsidR="004A0F56" w:rsidRPr="00A50ADD" w:rsidRDefault="00E62098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6733891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116D2C" w:rsidRPr="00A50ADD">
        <w:rPr>
          <w:rFonts w:ascii="Arial" w:hAnsi="Arial" w:cs="Arial"/>
          <w:sz w:val="26"/>
          <w:szCs w:val="26"/>
        </w:rPr>
        <w:t>libero</w:t>
      </w:r>
      <w:proofErr w:type="gramEnd"/>
      <w:r w:rsidR="00116D2C" w:rsidRPr="00A50ADD">
        <w:rPr>
          <w:rFonts w:ascii="Arial" w:hAnsi="Arial" w:cs="Arial"/>
          <w:sz w:val="26"/>
          <w:szCs w:val="26"/>
        </w:rPr>
        <w:t xml:space="preserve"> per tutto il periodo della custodia;</w:t>
      </w:r>
    </w:p>
    <w:p w14:paraId="1FB89FE5" w14:textId="77777777" w:rsidR="00116D2C" w:rsidRPr="00A50ADD" w:rsidRDefault="00E62098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-11827450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116D2C" w:rsidRPr="00A50ADD">
        <w:rPr>
          <w:rFonts w:ascii="Arial" w:hAnsi="Arial" w:cs="Arial"/>
          <w:sz w:val="26"/>
          <w:szCs w:val="26"/>
        </w:rPr>
        <w:t>occupato</w:t>
      </w:r>
      <w:proofErr w:type="gramEnd"/>
      <w:r w:rsidR="00116D2C" w:rsidRPr="00A50ADD">
        <w:rPr>
          <w:rFonts w:ascii="Arial" w:hAnsi="Arial" w:cs="Arial"/>
          <w:sz w:val="26"/>
          <w:szCs w:val="26"/>
        </w:rPr>
        <w:t xml:space="preserve"> per tutto il periodo della custodia;</w:t>
      </w:r>
    </w:p>
    <w:p w14:paraId="4C2A9807" w14:textId="77777777" w:rsidR="00116D2C" w:rsidRPr="00A50ADD" w:rsidRDefault="00E62098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18037289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116D2C" w:rsidRPr="00A50ADD">
        <w:rPr>
          <w:rFonts w:ascii="Arial" w:hAnsi="Arial" w:cs="Arial"/>
          <w:sz w:val="26"/>
          <w:szCs w:val="26"/>
        </w:rPr>
        <w:t>libero</w:t>
      </w:r>
      <w:proofErr w:type="gramEnd"/>
      <w:r w:rsidR="00116D2C" w:rsidRPr="00A50ADD">
        <w:rPr>
          <w:rFonts w:ascii="Arial" w:hAnsi="Arial" w:cs="Arial"/>
          <w:sz w:val="26"/>
          <w:szCs w:val="26"/>
        </w:rPr>
        <w:t xml:space="preserve"> dal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  <w:r w:rsidR="00004306" w:rsidRPr="00A50ADD">
        <w:rPr>
          <w:rFonts w:ascii="Arial" w:hAnsi="Arial" w:cs="Arial"/>
          <w:sz w:val="26"/>
          <w:szCs w:val="26"/>
        </w:rPr>
        <w:t xml:space="preserve"> al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</w:p>
    <w:p w14:paraId="7F609669" w14:textId="77777777" w:rsidR="004A0F56" w:rsidRPr="00A50ADD" w:rsidRDefault="00E62098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-17551169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116D2C" w:rsidRPr="00A50ADD">
        <w:rPr>
          <w:rFonts w:ascii="Arial" w:hAnsi="Arial" w:cs="Arial"/>
          <w:sz w:val="26"/>
          <w:szCs w:val="26"/>
        </w:rPr>
        <w:t>occupato</w:t>
      </w:r>
      <w:proofErr w:type="gramEnd"/>
      <w:r w:rsidR="00116D2C" w:rsidRPr="00A50ADD">
        <w:rPr>
          <w:rFonts w:ascii="Arial" w:hAnsi="Arial" w:cs="Arial"/>
          <w:sz w:val="26"/>
          <w:szCs w:val="26"/>
        </w:rPr>
        <w:t xml:space="preserve"> dal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  <w:r w:rsidR="00004306" w:rsidRPr="00A50ADD">
        <w:rPr>
          <w:rFonts w:ascii="Arial" w:hAnsi="Arial" w:cs="Arial"/>
          <w:sz w:val="26"/>
          <w:szCs w:val="26"/>
        </w:rPr>
        <w:t xml:space="preserve"> al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</w:p>
    <w:p w14:paraId="4DDBEF00" w14:textId="77777777" w:rsidR="00004306" w:rsidRPr="00A50ADD" w:rsidRDefault="00004306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</w:p>
    <w:p w14:paraId="752C1507" w14:textId="77777777" w:rsidR="00A40B84" w:rsidRPr="00A50ADD" w:rsidRDefault="00117E10" w:rsidP="00A50ADD">
      <w:pPr>
        <w:pStyle w:val="Testonormale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 xml:space="preserve">Attività straordinarie </w:t>
      </w:r>
      <w:r w:rsidR="00F23908" w:rsidRPr="00A50ADD">
        <w:rPr>
          <w:rFonts w:ascii="Arial" w:hAnsi="Arial" w:cs="Arial"/>
          <w:b/>
          <w:sz w:val="26"/>
          <w:szCs w:val="26"/>
          <w:u w:val="single"/>
        </w:rPr>
        <w:t>art. 3, comma 1, DM 80/09</w:t>
      </w:r>
      <w:r w:rsidR="00F23908" w:rsidRPr="00A50ADD">
        <w:rPr>
          <w:rStyle w:val="Rimandonotaapidipagina"/>
          <w:rFonts w:ascii="Arial" w:hAnsi="Arial" w:cs="Arial"/>
          <w:b/>
          <w:sz w:val="26"/>
          <w:szCs w:val="26"/>
          <w:u w:val="single"/>
        </w:rPr>
        <w:footnoteReference w:id="4"/>
      </w:r>
    </w:p>
    <w:p w14:paraId="5D24763F" w14:textId="77777777" w:rsidR="004B21D7" w:rsidRPr="00A50ADD" w:rsidRDefault="00E62098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15606684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 </w:t>
      </w:r>
      <w:proofErr w:type="gramStart"/>
      <w:r w:rsidR="00F23908" w:rsidRPr="00A50ADD">
        <w:rPr>
          <w:rFonts w:ascii="Arial" w:hAnsi="Arial" w:cs="Arial"/>
          <w:sz w:val="26"/>
          <w:szCs w:val="26"/>
        </w:rPr>
        <w:t>attività</w:t>
      </w:r>
      <w:proofErr w:type="gramEnd"/>
      <w:r w:rsidR="00F23908" w:rsidRPr="00A50ADD">
        <w:rPr>
          <w:rFonts w:ascii="Arial" w:hAnsi="Arial" w:cs="Arial"/>
          <w:sz w:val="26"/>
          <w:szCs w:val="26"/>
        </w:rPr>
        <w:t xml:space="preserve"> di riscossione dei canoni di locazione</w:t>
      </w:r>
      <w:r w:rsidR="004B21D7" w:rsidRPr="00A50ADD">
        <w:rPr>
          <w:rFonts w:ascii="Arial" w:hAnsi="Arial" w:cs="Arial"/>
          <w:sz w:val="26"/>
          <w:szCs w:val="26"/>
        </w:rPr>
        <w:t>;</w:t>
      </w:r>
    </w:p>
    <w:p w14:paraId="413EC432" w14:textId="77777777" w:rsidR="004B21D7" w:rsidRPr="00A50ADD" w:rsidRDefault="00E62098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-10394279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 </w:t>
      </w:r>
      <w:proofErr w:type="gramStart"/>
      <w:r w:rsidR="004B21D7" w:rsidRPr="00A50ADD">
        <w:rPr>
          <w:rFonts w:ascii="Arial" w:hAnsi="Arial" w:cs="Arial"/>
          <w:sz w:val="26"/>
          <w:szCs w:val="26"/>
        </w:rPr>
        <w:t>attività</w:t>
      </w:r>
      <w:proofErr w:type="gramEnd"/>
      <w:r w:rsidR="004B21D7" w:rsidRPr="00A50ADD">
        <w:rPr>
          <w:rFonts w:ascii="Arial" w:hAnsi="Arial" w:cs="Arial"/>
          <w:sz w:val="26"/>
          <w:szCs w:val="26"/>
        </w:rPr>
        <w:t xml:space="preserve"> di riscossione di </w:t>
      </w:r>
      <w:r w:rsidR="00F23908" w:rsidRPr="00A50ADD">
        <w:rPr>
          <w:rFonts w:ascii="Arial" w:hAnsi="Arial" w:cs="Arial"/>
          <w:sz w:val="26"/>
          <w:szCs w:val="26"/>
        </w:rPr>
        <w:t>altre somme dovute per l'occupazione dell'immobile</w:t>
      </w:r>
      <w:r w:rsidR="004B21D7" w:rsidRPr="00A50ADD">
        <w:rPr>
          <w:rFonts w:ascii="Arial" w:hAnsi="Arial" w:cs="Arial"/>
          <w:sz w:val="26"/>
          <w:szCs w:val="26"/>
        </w:rPr>
        <w:t>;</w:t>
      </w:r>
    </w:p>
    <w:p w14:paraId="584D0B2E" w14:textId="77777777" w:rsidR="004B21D7" w:rsidRPr="00A50ADD" w:rsidRDefault="00E62098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-7921420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 </w:t>
      </w:r>
      <w:proofErr w:type="gramStart"/>
      <w:r w:rsidR="004B21D7" w:rsidRPr="00A50ADD">
        <w:rPr>
          <w:rFonts w:ascii="Arial" w:hAnsi="Arial" w:cs="Arial"/>
          <w:sz w:val="26"/>
          <w:szCs w:val="26"/>
        </w:rPr>
        <w:t>stipula</w:t>
      </w:r>
      <w:proofErr w:type="gramEnd"/>
      <w:r w:rsidR="004B21D7" w:rsidRPr="00A50ADD">
        <w:rPr>
          <w:rFonts w:ascii="Arial" w:hAnsi="Arial" w:cs="Arial"/>
          <w:sz w:val="26"/>
          <w:szCs w:val="26"/>
        </w:rPr>
        <w:t xml:space="preserve"> contratto di godimento;</w:t>
      </w:r>
    </w:p>
    <w:p w14:paraId="1E84D2E4" w14:textId="77777777" w:rsidR="004B21D7" w:rsidRPr="00A50ADD" w:rsidRDefault="00E62098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774364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 </w:t>
      </w:r>
      <w:proofErr w:type="gramStart"/>
      <w:r w:rsidR="004B21D7" w:rsidRPr="00A50ADD">
        <w:rPr>
          <w:rFonts w:ascii="Arial" w:hAnsi="Arial" w:cs="Arial"/>
          <w:sz w:val="26"/>
          <w:szCs w:val="26"/>
        </w:rPr>
        <w:t>rinnovo</w:t>
      </w:r>
      <w:proofErr w:type="gramEnd"/>
      <w:r w:rsidR="004B21D7" w:rsidRPr="00A50ADD">
        <w:rPr>
          <w:rFonts w:ascii="Arial" w:hAnsi="Arial" w:cs="Arial"/>
          <w:sz w:val="26"/>
          <w:szCs w:val="26"/>
        </w:rPr>
        <w:t xml:space="preserve"> contratto di godimento;</w:t>
      </w:r>
    </w:p>
    <w:p w14:paraId="247F5584" w14:textId="77777777" w:rsidR="00F23908" w:rsidRPr="00A50ADD" w:rsidRDefault="00E62098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21406077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8D4902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8D4902" w:rsidRPr="00A50ADD">
        <w:rPr>
          <w:rFonts w:ascii="Arial" w:hAnsi="Arial" w:cs="Arial"/>
          <w:sz w:val="26"/>
          <w:szCs w:val="26"/>
        </w:rPr>
        <w:t xml:space="preserve">  </w:t>
      </w:r>
      <w:proofErr w:type="gramStart"/>
      <w:r w:rsidR="00F23908" w:rsidRPr="00A50ADD">
        <w:rPr>
          <w:rFonts w:ascii="Arial" w:hAnsi="Arial" w:cs="Arial"/>
          <w:sz w:val="26"/>
          <w:szCs w:val="26"/>
        </w:rPr>
        <w:t>disdetta</w:t>
      </w:r>
      <w:proofErr w:type="gramEnd"/>
      <w:r w:rsidR="00F23908" w:rsidRPr="00A50ADD">
        <w:rPr>
          <w:rFonts w:ascii="Arial" w:hAnsi="Arial" w:cs="Arial"/>
          <w:sz w:val="26"/>
          <w:szCs w:val="26"/>
        </w:rPr>
        <w:t xml:space="preserve"> </w:t>
      </w:r>
      <w:r w:rsidR="004B21D7" w:rsidRPr="00A50ADD">
        <w:rPr>
          <w:rFonts w:ascii="Arial" w:hAnsi="Arial" w:cs="Arial"/>
          <w:sz w:val="26"/>
          <w:szCs w:val="26"/>
        </w:rPr>
        <w:t>contratto di godimento;</w:t>
      </w:r>
    </w:p>
    <w:p w14:paraId="3461D779" w14:textId="77777777" w:rsidR="008528CF" w:rsidRPr="00A50ADD" w:rsidRDefault="008528CF" w:rsidP="00A50ADD">
      <w:pPr>
        <w:pStyle w:val="Testonormale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26043B0" w14:textId="77777777" w:rsidR="00BE7E97" w:rsidRPr="00A50ADD" w:rsidRDefault="00BE7E97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>Ammontare somme incassate</w:t>
      </w:r>
      <w:r w:rsidRPr="00A50ADD">
        <w:rPr>
          <w:rFonts w:ascii="Arial" w:hAnsi="Arial" w:cs="Arial"/>
          <w:sz w:val="26"/>
          <w:szCs w:val="26"/>
        </w:rPr>
        <w:t>: euro</w:t>
      </w:r>
      <w:r w:rsidR="008D4902" w:rsidRPr="00A50ADD">
        <w:rPr>
          <w:rFonts w:ascii="Arial" w:hAnsi="Arial" w:cs="Arial"/>
          <w:sz w:val="26"/>
          <w:szCs w:val="26"/>
        </w:rPr>
        <w:t xml:space="preserve"> </w:t>
      </w:r>
      <w:sdt>
        <w:sdtPr>
          <w:rPr>
            <w:rFonts w:ascii="Arial" w:hAnsi="Arial" w:cs="Arial"/>
            <w:sz w:val="26"/>
            <w:szCs w:val="26"/>
          </w:rPr>
          <w:alias w:val="AMMONTARE SOMME INCASSATE"/>
          <w:tag w:val="AMMONTARE SOMME INCASSATE"/>
          <w:id w:val="-1019308081"/>
          <w:showingPlcHdr/>
          <w:text/>
        </w:sdtPr>
        <w:sdtEndPr/>
        <w:sdtContent>
          <w:r w:rsidR="008D4902" w:rsidRPr="00A50ADD">
            <w:rPr>
              <w:rStyle w:val="Testosegnaposto"/>
              <w:rFonts w:ascii="Arial" w:hAnsi="Arial" w:cs="Arial"/>
            </w:rPr>
            <w:t xml:space="preserve">Fare clic qui per immettere </w:t>
          </w:r>
          <w:proofErr w:type="gramStart"/>
          <w:r w:rsidR="008D4902" w:rsidRPr="00A50ADD">
            <w:rPr>
              <w:rStyle w:val="Testosegnaposto"/>
              <w:rFonts w:ascii="Arial" w:hAnsi="Arial" w:cs="Arial"/>
            </w:rPr>
            <w:t>testo.</w:t>
          </w:r>
        </w:sdtContent>
      </w:sdt>
      <w:r w:rsidR="00CF1ED0" w:rsidRPr="00A50ADD">
        <w:rPr>
          <w:rFonts w:ascii="Arial" w:hAnsi="Arial" w:cs="Arial"/>
          <w:sz w:val="26"/>
          <w:szCs w:val="26"/>
        </w:rPr>
        <w:t>;</w:t>
      </w:r>
      <w:proofErr w:type="gramEnd"/>
    </w:p>
    <w:p w14:paraId="3CF2D8B6" w14:textId="77777777" w:rsidR="00CF1ED0" w:rsidRPr="00A50ADD" w:rsidRDefault="00CF1ED0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</w:p>
    <w:p w14:paraId="061C2C4F" w14:textId="77777777" w:rsidR="00CF1ED0" w:rsidRPr="00A50ADD" w:rsidRDefault="00CF1ED0" w:rsidP="00A50ADD">
      <w:pPr>
        <w:pStyle w:val="Testonormale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>Attività straordinarie art. 3, comma 2, DM 80/09</w:t>
      </w:r>
      <w:r w:rsidRPr="00A50ADD">
        <w:rPr>
          <w:rStyle w:val="Rimandonotaapidipagina"/>
          <w:rFonts w:ascii="Arial" w:hAnsi="Arial" w:cs="Arial"/>
          <w:b/>
          <w:sz w:val="26"/>
          <w:szCs w:val="26"/>
          <w:u w:val="single"/>
        </w:rPr>
        <w:footnoteReference w:id="5"/>
      </w:r>
    </w:p>
    <w:p w14:paraId="51FC74DD" w14:textId="77777777" w:rsidR="00CF1ED0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16659701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761000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761000" w:rsidRPr="00A50ADD">
        <w:rPr>
          <w:rFonts w:ascii="Arial" w:hAnsi="Arial" w:cs="Arial"/>
          <w:sz w:val="26"/>
          <w:szCs w:val="26"/>
        </w:rPr>
        <w:t xml:space="preserve">  </w:t>
      </w:r>
      <w:proofErr w:type="gramStart"/>
      <w:r w:rsidR="00CF1ED0" w:rsidRPr="00A50ADD">
        <w:rPr>
          <w:rFonts w:ascii="Arial" w:hAnsi="Arial" w:cs="Arial"/>
          <w:sz w:val="26"/>
          <w:szCs w:val="26"/>
        </w:rPr>
        <w:t>azione</w:t>
      </w:r>
      <w:proofErr w:type="gramEnd"/>
      <w:r w:rsidR="00CF1ED0" w:rsidRPr="00A50ADD">
        <w:rPr>
          <w:rFonts w:ascii="Arial" w:hAnsi="Arial" w:cs="Arial"/>
          <w:sz w:val="26"/>
          <w:szCs w:val="26"/>
        </w:rPr>
        <w:t xml:space="preserve"> per la convalida della licenza o dello sfratto per finita locazione o per morosità;</w:t>
      </w:r>
    </w:p>
    <w:p w14:paraId="417B5C55" w14:textId="77777777" w:rsidR="00CF1ED0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12403707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761000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761000" w:rsidRPr="00A50ADD">
        <w:rPr>
          <w:rFonts w:ascii="Arial" w:hAnsi="Arial" w:cs="Arial"/>
          <w:sz w:val="26"/>
          <w:szCs w:val="26"/>
        </w:rPr>
        <w:t xml:space="preserve">  </w:t>
      </w:r>
      <w:proofErr w:type="gramStart"/>
      <w:r w:rsidR="00CF1ED0" w:rsidRPr="00A50ADD">
        <w:rPr>
          <w:rFonts w:ascii="Arial" w:hAnsi="Arial" w:cs="Arial"/>
          <w:sz w:val="26"/>
          <w:szCs w:val="26"/>
        </w:rPr>
        <w:t>promozione</w:t>
      </w:r>
      <w:proofErr w:type="gramEnd"/>
      <w:r w:rsidR="00CF1ED0" w:rsidRPr="00A50ADD">
        <w:rPr>
          <w:rFonts w:ascii="Arial" w:hAnsi="Arial" w:cs="Arial"/>
          <w:sz w:val="26"/>
          <w:szCs w:val="26"/>
        </w:rPr>
        <w:t xml:space="preserve"> di ogni altra azione, anche esecutiva, occorrente per conseguire la disponibilità del bene;</w:t>
      </w:r>
    </w:p>
    <w:p w14:paraId="39D0C712" w14:textId="77777777" w:rsidR="00CF1ED0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19071874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761000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761000" w:rsidRPr="00A50ADD">
        <w:rPr>
          <w:rFonts w:ascii="Arial" w:hAnsi="Arial" w:cs="Arial"/>
          <w:sz w:val="26"/>
          <w:szCs w:val="26"/>
        </w:rPr>
        <w:t xml:space="preserve">  </w:t>
      </w:r>
      <w:proofErr w:type="gramStart"/>
      <w:r w:rsidR="00CF1ED0" w:rsidRPr="00A50ADD">
        <w:rPr>
          <w:rFonts w:ascii="Arial" w:hAnsi="Arial" w:cs="Arial"/>
          <w:sz w:val="26"/>
          <w:szCs w:val="26"/>
        </w:rPr>
        <w:t>partecipazione</w:t>
      </w:r>
      <w:proofErr w:type="gramEnd"/>
      <w:r w:rsidR="00CF1ED0" w:rsidRPr="00A50ADD">
        <w:rPr>
          <w:rFonts w:ascii="Arial" w:hAnsi="Arial" w:cs="Arial"/>
          <w:sz w:val="26"/>
          <w:szCs w:val="26"/>
        </w:rPr>
        <w:t xml:space="preserve"> alle assemblee condominiali;</w:t>
      </w:r>
    </w:p>
    <w:p w14:paraId="58D06CBF" w14:textId="77777777" w:rsidR="00CF1ED0" w:rsidRPr="00A50ADD" w:rsidRDefault="00761000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 </w:t>
      </w:r>
      <w:sdt>
        <w:sdtPr>
          <w:rPr>
            <w:rStyle w:val="mio"/>
            <w:rFonts w:ascii="Arial" w:hAnsi="Arial" w:cs="Arial"/>
          </w:rPr>
          <w:id w:val="16520980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CF1ED0" w:rsidRPr="00A50ADD">
        <w:rPr>
          <w:rFonts w:ascii="Arial" w:hAnsi="Arial" w:cs="Arial"/>
          <w:sz w:val="26"/>
          <w:szCs w:val="26"/>
        </w:rPr>
        <w:t>interventi</w:t>
      </w:r>
      <w:proofErr w:type="gramEnd"/>
      <w:r w:rsidR="00CF1ED0" w:rsidRPr="00A50ADD">
        <w:rPr>
          <w:rFonts w:ascii="Arial" w:hAnsi="Arial" w:cs="Arial"/>
          <w:sz w:val="26"/>
          <w:szCs w:val="26"/>
        </w:rPr>
        <w:t xml:space="preserve"> di manutenzione ordinaria o straordinaria;</w:t>
      </w:r>
    </w:p>
    <w:p w14:paraId="1F82BF35" w14:textId="77777777" w:rsidR="00CF1ED0" w:rsidRPr="00A50ADD" w:rsidRDefault="00761000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 </w:t>
      </w:r>
      <w:sdt>
        <w:sdtPr>
          <w:rPr>
            <w:rStyle w:val="mio"/>
            <w:rFonts w:ascii="Arial" w:hAnsi="Arial" w:cs="Arial"/>
          </w:rPr>
          <w:id w:val="11529498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CF1ED0" w:rsidRPr="00A50ADD">
        <w:rPr>
          <w:rFonts w:ascii="Arial" w:hAnsi="Arial" w:cs="Arial"/>
          <w:sz w:val="26"/>
          <w:szCs w:val="26"/>
        </w:rPr>
        <w:t>regolarizzazione</w:t>
      </w:r>
      <w:proofErr w:type="gramEnd"/>
      <w:r w:rsidR="00CF1ED0" w:rsidRPr="00A50ADD">
        <w:rPr>
          <w:rFonts w:ascii="Arial" w:hAnsi="Arial" w:cs="Arial"/>
          <w:sz w:val="26"/>
          <w:szCs w:val="26"/>
        </w:rPr>
        <w:t xml:space="preserve"> catastale, urbanistica ed edilizia degli immobili;</w:t>
      </w:r>
    </w:p>
    <w:p w14:paraId="6A4CA269" w14:textId="77777777" w:rsidR="00CF1ED0" w:rsidRPr="00A50ADD" w:rsidRDefault="00E62098" w:rsidP="00A50ADD">
      <w:pPr>
        <w:adjustRightInd w:val="0"/>
        <w:spacing w:after="120"/>
        <w:jc w:val="both"/>
        <w:rPr>
          <w:rFonts w:ascii="Arial" w:hAnsi="Arial" w:cs="Arial"/>
          <w:sz w:val="26"/>
          <w:szCs w:val="26"/>
        </w:rPr>
      </w:pPr>
      <w:sdt>
        <w:sdtPr>
          <w:rPr>
            <w:rStyle w:val="mio"/>
            <w:rFonts w:ascii="Arial" w:hAnsi="Arial" w:cs="Arial"/>
          </w:rPr>
          <w:id w:val="1740666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io"/>
          </w:rPr>
        </w:sdtEndPr>
        <w:sdtContent>
          <w:r w:rsidR="00761000" w:rsidRPr="00A50ADD">
            <w:rPr>
              <w:rStyle w:val="mio"/>
              <w:rFonts w:ascii="Segoe UI Symbol" w:eastAsia="MS Gothic" w:hAnsi="Segoe UI Symbol" w:cs="Segoe UI Symbol"/>
            </w:rPr>
            <w:t>☐</w:t>
          </w:r>
        </w:sdtContent>
      </w:sdt>
      <w:r w:rsidR="00761000" w:rsidRPr="00A50ADD">
        <w:rPr>
          <w:rFonts w:ascii="Arial" w:hAnsi="Arial" w:cs="Arial"/>
          <w:sz w:val="26"/>
          <w:szCs w:val="26"/>
        </w:rPr>
        <w:t xml:space="preserve">  </w:t>
      </w:r>
      <w:proofErr w:type="gramStart"/>
      <w:r w:rsidR="00CF1ED0" w:rsidRPr="00A50ADD">
        <w:rPr>
          <w:rFonts w:ascii="Arial" w:hAnsi="Arial" w:cs="Arial"/>
          <w:sz w:val="26"/>
          <w:szCs w:val="26"/>
        </w:rPr>
        <w:t>direzione</w:t>
      </w:r>
      <w:proofErr w:type="gramEnd"/>
      <w:r w:rsidR="00CF1ED0" w:rsidRPr="00A50ADD">
        <w:rPr>
          <w:rFonts w:ascii="Arial" w:hAnsi="Arial" w:cs="Arial"/>
          <w:sz w:val="26"/>
          <w:szCs w:val="26"/>
        </w:rPr>
        <w:t xml:space="preserve"> e controllo delle attività di asporto e trasferimento presso un depositario delle cose mobili appartenenti al debitore o a terzi rinvenute nell'immobile pignorato.</w:t>
      </w:r>
    </w:p>
    <w:p w14:paraId="2946DB82" w14:textId="77777777" w:rsidR="004A0F56" w:rsidRPr="00A50ADD" w:rsidRDefault="004A0F56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</w:p>
    <w:p w14:paraId="09318553" w14:textId="77777777" w:rsidR="00761000" w:rsidRPr="00A50ADD" w:rsidRDefault="00761000" w:rsidP="00A50ADD">
      <w:pPr>
        <w:pStyle w:val="Testonormale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>Eccezionali difficoltà incontrate nello svolgimento dell’incarico</w:t>
      </w:r>
      <w:r w:rsidRPr="00A50ADD">
        <w:rPr>
          <w:rStyle w:val="Rimandonotaapidipagina"/>
          <w:rFonts w:ascii="Arial" w:hAnsi="Arial" w:cs="Arial"/>
          <w:b/>
          <w:u w:val="single"/>
        </w:rPr>
        <w:footnoteReference w:id="6"/>
      </w:r>
      <w:r w:rsidRPr="00A50ADD">
        <w:rPr>
          <w:rFonts w:ascii="Arial" w:hAnsi="Arial" w:cs="Arial"/>
          <w:b/>
          <w:sz w:val="26"/>
          <w:szCs w:val="26"/>
          <w:u w:val="single"/>
        </w:rPr>
        <w:t>:</w:t>
      </w:r>
    </w:p>
    <w:p w14:paraId="59FAA3AB" w14:textId="77777777" w:rsidR="00761000" w:rsidRPr="00A50ADD" w:rsidRDefault="00761000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lastRenderedPageBreak/>
        <w:t xml:space="preserve">Si richiede la maggiorazione di cui </w:t>
      </w:r>
      <w:r w:rsidR="00FD1647" w:rsidRPr="00A50ADD">
        <w:rPr>
          <w:rFonts w:ascii="Arial" w:hAnsi="Arial" w:cs="Arial"/>
          <w:sz w:val="26"/>
          <w:szCs w:val="26"/>
        </w:rPr>
        <w:t>all’</w:t>
      </w:r>
      <w:r w:rsidRPr="00A50ADD">
        <w:rPr>
          <w:rFonts w:ascii="Arial" w:hAnsi="Arial" w:cs="Arial"/>
          <w:sz w:val="26"/>
          <w:szCs w:val="26"/>
        </w:rPr>
        <w:t xml:space="preserve">art. 2, comma 5, del DM 80/09, in misura pari al </w:t>
      </w:r>
      <w:sdt>
        <w:sdtPr>
          <w:rPr>
            <w:rFonts w:ascii="Arial" w:hAnsi="Arial" w:cs="Arial"/>
            <w:sz w:val="26"/>
            <w:szCs w:val="26"/>
          </w:rPr>
          <w:alias w:val="INDICARE LA PERCENTUALE"/>
          <w:tag w:val="INDICARE LA PERCENTUALE"/>
          <w:id w:val="-1149821075"/>
          <w:showingPlcHdr/>
          <w:text/>
        </w:sdtPr>
        <w:sdtEndPr/>
        <w:sdtContent>
          <w:r w:rsidRPr="00A50ADD">
            <w:rPr>
              <w:rStyle w:val="Testosegnaposto"/>
              <w:rFonts w:ascii="Arial" w:hAnsi="Arial" w:cs="Arial"/>
            </w:rPr>
            <w:t xml:space="preserve">Fare clic qui per immettere </w:t>
          </w:r>
          <w:proofErr w:type="gramStart"/>
          <w:r w:rsidRPr="00A50ADD">
            <w:rPr>
              <w:rStyle w:val="Testosegnaposto"/>
              <w:rFonts w:ascii="Arial" w:hAnsi="Arial" w:cs="Arial"/>
            </w:rPr>
            <w:t>testo.</w:t>
          </w:r>
        </w:sdtContent>
      </w:sdt>
      <w:r w:rsidRPr="00A50ADD">
        <w:rPr>
          <w:rFonts w:ascii="Arial" w:hAnsi="Arial" w:cs="Arial"/>
          <w:sz w:val="26"/>
          <w:szCs w:val="26"/>
        </w:rPr>
        <w:t>,</w:t>
      </w:r>
      <w:proofErr w:type="gramEnd"/>
      <w:r w:rsidRPr="00A50ADD">
        <w:rPr>
          <w:rFonts w:ascii="Arial" w:hAnsi="Arial" w:cs="Arial"/>
          <w:sz w:val="26"/>
          <w:szCs w:val="26"/>
        </w:rPr>
        <w:t xml:space="preserve"> in ragione delle eccezionali difficoltà incontrate nello svolgimento dell’incarico, come di seguito indicate:</w:t>
      </w:r>
    </w:p>
    <w:sdt>
      <w:sdtPr>
        <w:rPr>
          <w:rFonts w:ascii="Arial" w:hAnsi="Arial" w:cs="Arial"/>
          <w:sz w:val="26"/>
          <w:szCs w:val="26"/>
        </w:rPr>
        <w:alias w:val="ECCEZIONALI DIFFICOLTA'"/>
        <w:tag w:val="ECCEZIONALI DIFFICOLTA'"/>
        <w:id w:val="129303523"/>
        <w:showingPlcHdr/>
        <w:text w:multiLine="1"/>
      </w:sdtPr>
      <w:sdtEndPr/>
      <w:sdtContent>
        <w:p w14:paraId="6CCFC571" w14:textId="77777777" w:rsidR="00761000" w:rsidRPr="00A50ADD" w:rsidRDefault="00761000" w:rsidP="00A50ADD">
          <w:pPr>
            <w:pStyle w:val="Testonormale"/>
            <w:spacing w:after="120"/>
            <w:jc w:val="both"/>
            <w:rPr>
              <w:rFonts w:ascii="Arial" w:hAnsi="Arial" w:cs="Arial"/>
              <w:sz w:val="26"/>
              <w:szCs w:val="26"/>
            </w:rPr>
          </w:pPr>
          <w:r w:rsidRPr="00A50ADD">
            <w:rPr>
              <w:rStyle w:val="Testosegnaposto"/>
              <w:rFonts w:ascii="Arial" w:hAnsi="Arial" w:cs="Arial"/>
            </w:rPr>
            <w:t>Fare clic qui per immettere testo.</w:t>
          </w:r>
        </w:p>
      </w:sdtContent>
    </w:sdt>
    <w:p w14:paraId="5997CC1D" w14:textId="77777777" w:rsidR="00761000" w:rsidRPr="00A50ADD" w:rsidRDefault="00761000" w:rsidP="00A50ADD">
      <w:pPr>
        <w:autoSpaceDE/>
        <w:autoSpaceDN/>
        <w:spacing w:after="120"/>
        <w:rPr>
          <w:rFonts w:ascii="Arial" w:hAnsi="Arial" w:cs="Arial"/>
          <w:b/>
          <w:sz w:val="26"/>
          <w:szCs w:val="26"/>
          <w:u w:val="single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br w:type="page"/>
      </w:r>
    </w:p>
    <w:p w14:paraId="4F9171A3" w14:textId="77777777" w:rsidR="006248DD" w:rsidRPr="00A50ADD" w:rsidRDefault="006248DD" w:rsidP="00A50ADD">
      <w:pPr>
        <w:pStyle w:val="Testonormale"/>
        <w:spacing w:after="120"/>
        <w:jc w:val="both"/>
        <w:rPr>
          <w:rFonts w:ascii="Arial" w:hAnsi="Arial" w:cs="Arial"/>
          <w:b/>
          <w:sz w:val="26"/>
          <w:szCs w:val="26"/>
        </w:rPr>
      </w:pPr>
      <w:r w:rsidRPr="00A50ADD">
        <w:rPr>
          <w:rFonts w:ascii="Arial" w:hAnsi="Arial" w:cs="Arial"/>
          <w:b/>
          <w:sz w:val="26"/>
          <w:szCs w:val="26"/>
        </w:rPr>
        <w:lastRenderedPageBreak/>
        <w:t xml:space="preserve">Si richiede la liquidazione delle spese </w:t>
      </w:r>
      <w:proofErr w:type="spellStart"/>
      <w:r w:rsidRPr="00A50ADD">
        <w:rPr>
          <w:rFonts w:ascii="Arial" w:hAnsi="Arial" w:cs="Arial"/>
          <w:b/>
          <w:sz w:val="26"/>
          <w:szCs w:val="26"/>
        </w:rPr>
        <w:t>borsuali</w:t>
      </w:r>
      <w:proofErr w:type="spellEnd"/>
      <w:r w:rsidRPr="00A50ADD">
        <w:rPr>
          <w:rFonts w:ascii="Arial" w:hAnsi="Arial" w:cs="Arial"/>
          <w:b/>
          <w:sz w:val="26"/>
          <w:szCs w:val="26"/>
        </w:rPr>
        <w:t xml:space="preserve">, nella misura complessiva di </w:t>
      </w:r>
      <w:proofErr w:type="gramStart"/>
      <w:r w:rsidRPr="00A50ADD">
        <w:rPr>
          <w:rFonts w:ascii="Arial" w:hAnsi="Arial" w:cs="Arial"/>
          <w:b/>
          <w:sz w:val="26"/>
          <w:szCs w:val="26"/>
        </w:rPr>
        <w:t xml:space="preserve">euro </w:t>
      </w:r>
      <w:proofErr w:type="gramEnd"/>
      <w:r w:rsidRPr="00A50ADD">
        <w:rPr>
          <w:rFonts w:ascii="Arial" w:hAnsi="Arial" w:cs="Arial"/>
          <w:b/>
          <w:sz w:val="26"/>
          <w:szCs w:val="26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Pr="00A50ADD">
        <w:rPr>
          <w:rFonts w:ascii="Arial" w:hAnsi="Arial" w:cs="Arial"/>
          <w:b/>
          <w:sz w:val="26"/>
          <w:szCs w:val="26"/>
          <w:u w:val="single"/>
        </w:rPr>
        <w:instrText xml:space="preserve"> FORMTEXT </w:instrText>
      </w:r>
      <w:r w:rsidRPr="00A50ADD">
        <w:rPr>
          <w:rFonts w:ascii="Arial" w:hAnsi="Arial" w:cs="Arial"/>
          <w:b/>
          <w:sz w:val="26"/>
          <w:szCs w:val="26"/>
          <w:u w:val="single"/>
        </w:rPr>
      </w:r>
      <w:r w:rsidRPr="00A50ADD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Pr="00A50ADD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Pr="00A50ADD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Pr="00A50ADD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Pr="00A50ADD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Pr="00A50ADD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Pr="00A50ADD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8"/>
      <w:proofErr w:type="gramStart"/>
      <w:r w:rsidRPr="00A50ADD">
        <w:rPr>
          <w:rFonts w:ascii="Arial" w:hAnsi="Arial" w:cs="Arial"/>
          <w:b/>
          <w:sz w:val="26"/>
          <w:szCs w:val="26"/>
        </w:rPr>
        <w:t>,</w:t>
      </w:r>
      <w:proofErr w:type="gramEnd"/>
      <w:r w:rsidRPr="00A50ADD">
        <w:rPr>
          <w:rFonts w:ascii="Arial" w:hAnsi="Arial" w:cs="Arial"/>
          <w:b/>
          <w:sz w:val="26"/>
          <w:szCs w:val="26"/>
        </w:rPr>
        <w:t xml:space="preserve"> come da elenco dettagliato che segue e con allegazione dei singoli documenti giustificativi.</w:t>
      </w:r>
    </w:p>
    <w:p w14:paraId="110FFD37" w14:textId="77777777" w:rsidR="006248DD" w:rsidRPr="00A50ADD" w:rsidRDefault="006248DD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</w:p>
    <w:tbl>
      <w:tblPr>
        <w:tblStyle w:val="Grigliatabella"/>
        <w:tblW w:w="9718" w:type="dxa"/>
        <w:tblInd w:w="88" w:type="dxa"/>
        <w:tblLook w:val="04A0" w:firstRow="1" w:lastRow="0" w:firstColumn="1" w:lastColumn="0" w:noHBand="0" w:noVBand="1"/>
      </w:tblPr>
      <w:tblGrid>
        <w:gridCol w:w="6449"/>
        <w:gridCol w:w="1610"/>
        <w:gridCol w:w="1659"/>
      </w:tblGrid>
      <w:tr w:rsidR="00E33A65" w:rsidRPr="00A50ADD" w14:paraId="2068B5C7" w14:textId="77777777" w:rsidTr="00E33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gridSpan w:val="3"/>
          </w:tcPr>
          <w:p w14:paraId="7AC1759E" w14:textId="7231AB43" w:rsidR="00E33A65" w:rsidRPr="00A50ADD" w:rsidRDefault="00E33A65" w:rsidP="00A50ADD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A50ADD">
              <w:rPr>
                <w:rFonts w:ascii="Arial" w:hAnsi="Arial" w:cs="Arial"/>
                <w:b/>
                <w:sz w:val="26"/>
                <w:szCs w:val="26"/>
                <w:u w:val="single"/>
              </w:rPr>
              <w:t>Spese:</w:t>
            </w:r>
            <w:r w:rsidRPr="00A50ADD">
              <w:rPr>
                <w:rStyle w:val="Rimandonotaapidipagina"/>
                <w:rFonts w:ascii="Arial" w:hAnsi="Arial" w:cs="Arial"/>
                <w:b/>
                <w:sz w:val="26"/>
                <w:szCs w:val="26"/>
                <w:u w:val="single"/>
              </w:rPr>
              <w:footnoteReference w:id="7"/>
            </w:r>
          </w:p>
        </w:tc>
      </w:tr>
      <w:tr w:rsidR="006108E8" w:rsidRPr="00A50ADD" w14:paraId="22E52AA0" w14:textId="77777777" w:rsidTr="006108E8">
        <w:tc>
          <w:tcPr>
            <w:tcW w:w="6389" w:type="dxa"/>
            <w:vAlign w:val="center"/>
          </w:tcPr>
          <w:p w14:paraId="1D602111" w14:textId="77777777" w:rsidR="006108E8" w:rsidRPr="00A50ADD" w:rsidRDefault="006108E8" w:rsidP="00A50ADD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A50ADD">
              <w:rPr>
                <w:rFonts w:ascii="Arial" w:hAnsi="Arial" w:cs="Arial"/>
                <w:b/>
                <w:sz w:val="26"/>
                <w:szCs w:val="26"/>
              </w:rPr>
              <w:t>descrizione</w:t>
            </w:r>
            <w:proofErr w:type="gramEnd"/>
            <w:r w:rsidRPr="00A50ADD">
              <w:rPr>
                <w:rFonts w:ascii="Arial" w:hAnsi="Arial" w:cs="Arial"/>
                <w:b/>
                <w:sz w:val="26"/>
                <w:szCs w:val="26"/>
              </w:rPr>
              <w:t xml:space="preserve"> della spesa</w:t>
            </w:r>
          </w:p>
        </w:tc>
        <w:tc>
          <w:tcPr>
            <w:tcW w:w="1570" w:type="dxa"/>
            <w:vAlign w:val="center"/>
          </w:tcPr>
          <w:p w14:paraId="1EBF6A15" w14:textId="77777777" w:rsidR="006108E8" w:rsidRPr="00A50ADD" w:rsidRDefault="006108E8" w:rsidP="00A50ADD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A50ADD">
              <w:rPr>
                <w:rFonts w:ascii="Arial" w:hAnsi="Arial" w:cs="Arial"/>
                <w:b/>
                <w:sz w:val="26"/>
                <w:szCs w:val="26"/>
              </w:rPr>
              <w:t>importo</w:t>
            </w:r>
            <w:proofErr w:type="gramEnd"/>
          </w:p>
        </w:tc>
        <w:tc>
          <w:tcPr>
            <w:tcW w:w="1599" w:type="dxa"/>
            <w:vAlign w:val="center"/>
          </w:tcPr>
          <w:p w14:paraId="079C064A" w14:textId="77777777" w:rsidR="006108E8" w:rsidRPr="00A50ADD" w:rsidRDefault="006108E8" w:rsidP="00A50ADD">
            <w:pPr>
              <w:pStyle w:val="Testonormal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A50ADD">
              <w:rPr>
                <w:rFonts w:ascii="Arial" w:hAnsi="Arial" w:cs="Arial"/>
                <w:b/>
                <w:sz w:val="26"/>
                <w:szCs w:val="26"/>
              </w:rPr>
              <w:t>allegato</w:t>
            </w:r>
            <w:proofErr w:type="gramEnd"/>
            <w:r w:rsidRPr="00A50ADD">
              <w:rPr>
                <w:rFonts w:ascii="Arial" w:hAnsi="Arial" w:cs="Arial"/>
                <w:b/>
                <w:sz w:val="26"/>
                <w:szCs w:val="26"/>
              </w:rPr>
              <w:t xml:space="preserve"> n.</w:t>
            </w:r>
          </w:p>
        </w:tc>
      </w:tr>
      <w:tr w:rsidR="006108E8" w:rsidRPr="00A50ADD" w14:paraId="3DF3570B" w14:textId="77777777" w:rsidTr="006108E8">
        <w:tc>
          <w:tcPr>
            <w:tcW w:w="6389" w:type="dxa"/>
            <w:vAlign w:val="center"/>
          </w:tcPr>
          <w:p w14:paraId="6B699379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14:paraId="242E52B3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50ADD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14:paraId="3FE9F23F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6108E8" w:rsidRPr="00A50ADD" w14:paraId="4825DEB6" w14:textId="77777777" w:rsidTr="006108E8">
        <w:tc>
          <w:tcPr>
            <w:tcW w:w="6389" w:type="dxa"/>
            <w:vAlign w:val="center"/>
          </w:tcPr>
          <w:p w14:paraId="1F72F646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14:paraId="6BD42FB8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50ADD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14:paraId="08CE6F91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6108E8" w:rsidRPr="00A50ADD" w14:paraId="32E8F620" w14:textId="77777777" w:rsidTr="006108E8">
        <w:tc>
          <w:tcPr>
            <w:tcW w:w="6389" w:type="dxa"/>
            <w:vAlign w:val="center"/>
          </w:tcPr>
          <w:p w14:paraId="61CDCEAD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14:paraId="60D94DCC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50ADD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14:paraId="6BB9E253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6108E8" w:rsidRPr="00A50ADD" w14:paraId="224C3EE1" w14:textId="77777777" w:rsidTr="006108E8">
        <w:tc>
          <w:tcPr>
            <w:tcW w:w="6389" w:type="dxa"/>
            <w:vAlign w:val="center"/>
          </w:tcPr>
          <w:p w14:paraId="23DE523C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14:paraId="6DFFA815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50ADD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14:paraId="52E56223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6108E8" w:rsidRPr="00A50ADD" w14:paraId="1D549482" w14:textId="77777777" w:rsidTr="006108E8">
        <w:tc>
          <w:tcPr>
            <w:tcW w:w="6389" w:type="dxa"/>
            <w:vAlign w:val="center"/>
          </w:tcPr>
          <w:p w14:paraId="07547A01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14:paraId="48EDF2AB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50ADD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14:paraId="5043CB0F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6108E8" w:rsidRPr="00A50ADD" w14:paraId="395D2689" w14:textId="77777777" w:rsidTr="006108E8">
        <w:tc>
          <w:tcPr>
            <w:tcW w:w="6389" w:type="dxa"/>
            <w:vAlign w:val="center"/>
          </w:tcPr>
          <w:p w14:paraId="07459315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14:paraId="01C36756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50ADD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14:paraId="6537F28F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6108E8" w:rsidRPr="00A50ADD" w14:paraId="58CA9121" w14:textId="77777777" w:rsidTr="006108E8">
        <w:tc>
          <w:tcPr>
            <w:tcW w:w="6389" w:type="dxa"/>
            <w:vAlign w:val="center"/>
          </w:tcPr>
          <w:p w14:paraId="6DFB9E20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14:paraId="778ACD3F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50ADD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14:paraId="70DF9E56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6108E8" w:rsidRPr="00A50ADD" w14:paraId="5D4D19B7" w14:textId="77777777" w:rsidTr="006108E8">
        <w:tc>
          <w:tcPr>
            <w:tcW w:w="6389" w:type="dxa"/>
            <w:vAlign w:val="center"/>
          </w:tcPr>
          <w:p w14:paraId="44E871BC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14:paraId="6105C291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50ADD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14:paraId="144A5D23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6108E8" w:rsidRPr="00A50ADD" w14:paraId="12AC86A2" w14:textId="77777777" w:rsidTr="006108E8">
        <w:tc>
          <w:tcPr>
            <w:tcW w:w="6389" w:type="dxa"/>
            <w:vAlign w:val="center"/>
          </w:tcPr>
          <w:p w14:paraId="738610EB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Align w:val="center"/>
          </w:tcPr>
          <w:p w14:paraId="26A7E619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50ADD">
              <w:rPr>
                <w:rFonts w:ascii="Arial" w:hAnsi="Arial" w:cs="Arial"/>
                <w:sz w:val="26"/>
                <w:szCs w:val="26"/>
                <w:lang w:val="en-US"/>
              </w:rPr>
              <w:t>€</w:t>
            </w:r>
          </w:p>
        </w:tc>
        <w:tc>
          <w:tcPr>
            <w:tcW w:w="1599" w:type="dxa"/>
            <w:vAlign w:val="center"/>
          </w:tcPr>
          <w:p w14:paraId="637805D2" w14:textId="77777777" w:rsidR="006108E8" w:rsidRPr="00A50ADD" w:rsidRDefault="006108E8" w:rsidP="00A50ADD">
            <w:pPr>
              <w:pStyle w:val="Testonormale"/>
              <w:spacing w:after="12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</w:tbl>
    <w:p w14:paraId="7196D064" w14:textId="26FF8990" w:rsidR="006108E8" w:rsidRPr="00A50ADD" w:rsidRDefault="006108E8" w:rsidP="00A50ADD">
      <w:pPr>
        <w:autoSpaceDE/>
        <w:autoSpaceDN/>
        <w:spacing w:after="120"/>
        <w:rPr>
          <w:rFonts w:ascii="Arial" w:hAnsi="Arial" w:cs="Arial"/>
          <w:b/>
          <w:sz w:val="26"/>
          <w:szCs w:val="26"/>
          <w:u w:val="single"/>
        </w:rPr>
      </w:pPr>
    </w:p>
    <w:p w14:paraId="7032D007" w14:textId="77777777" w:rsidR="00D64C76" w:rsidRPr="00A50ADD" w:rsidRDefault="00D64C76" w:rsidP="00A50ADD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 xml:space="preserve">Scheda Riassuntiva </w:t>
      </w:r>
    </w:p>
    <w:p w14:paraId="34FF1C98" w14:textId="77777777" w:rsidR="006108E8" w:rsidRPr="00A50ADD" w:rsidRDefault="006108E8" w:rsidP="00A50ADD">
      <w:pPr>
        <w:pStyle w:val="Testonormale"/>
        <w:spacing w:after="12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4E285065" w14:textId="77777777" w:rsidR="00D64C76" w:rsidRPr="00A50ADD" w:rsidRDefault="00D64C76" w:rsidP="00A50ADD">
      <w:pPr>
        <w:pStyle w:val="Testonormale"/>
        <w:spacing w:after="1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 xml:space="preserve">Lotto unico / lotto n. </w:t>
      </w:r>
      <w:r w:rsidR="00004306" w:rsidRPr="00A50ADD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04306" w:rsidRPr="00A50ADD">
        <w:rPr>
          <w:rFonts w:ascii="Arial" w:hAnsi="Arial" w:cs="Arial"/>
          <w:b/>
          <w:sz w:val="26"/>
          <w:szCs w:val="26"/>
          <w:u w:val="single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b/>
          <w:sz w:val="26"/>
          <w:szCs w:val="26"/>
          <w:u w:val="single"/>
        </w:rPr>
        <w:instrText xml:space="preserve"> FORMTEXT </w:instrText>
      </w:r>
      <w:r w:rsidR="00004306" w:rsidRPr="00A50ADD">
        <w:rPr>
          <w:rFonts w:ascii="Arial" w:hAnsi="Arial" w:cs="Arial"/>
          <w:b/>
          <w:sz w:val="26"/>
          <w:szCs w:val="26"/>
          <w:u w:val="single"/>
        </w:rPr>
      </w:r>
      <w:r w:rsidR="00004306" w:rsidRPr="00A50ADD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004306" w:rsidRPr="00A50ADD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004306" w:rsidRPr="00A50ADD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004306" w:rsidRPr="00A50ADD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004306" w:rsidRPr="00A50ADD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004306" w:rsidRPr="00A50ADD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004306" w:rsidRPr="00A50ADD">
        <w:rPr>
          <w:rFonts w:ascii="Arial" w:hAnsi="Arial" w:cs="Arial"/>
          <w:b/>
          <w:sz w:val="26"/>
          <w:szCs w:val="26"/>
          <w:u w:val="single"/>
        </w:rPr>
        <w:fldChar w:fldCharType="end"/>
      </w:r>
    </w:p>
    <w:p w14:paraId="6D072C0D" w14:textId="77777777" w:rsidR="00D64C76" w:rsidRPr="00A50ADD" w:rsidRDefault="00D64C76" w:rsidP="00A50ADD">
      <w:pPr>
        <w:pStyle w:val="Testonormale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8969" w:type="dxa"/>
        <w:tblCellSpacing w:w="20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440"/>
      </w:tblGrid>
      <w:tr w:rsidR="00D64C76" w:rsidRPr="00A50ADD" w14:paraId="4D134408" w14:textId="77777777" w:rsidTr="04840496">
        <w:trPr>
          <w:trHeight w:val="585"/>
          <w:tblCellSpacing w:w="20" w:type="dxa"/>
        </w:trPr>
        <w:tc>
          <w:tcPr>
            <w:tcW w:w="5489" w:type="dxa"/>
            <w:shd w:val="clear" w:color="auto" w:fill="auto"/>
          </w:tcPr>
          <w:p w14:paraId="2F823D63" w14:textId="77777777" w:rsidR="00D64C76" w:rsidRPr="00A50ADD" w:rsidRDefault="00D64C76" w:rsidP="00A50ADD">
            <w:pPr>
              <w:autoSpaceDE/>
              <w:autoSpaceDN/>
              <w:spacing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gramStart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>compenso</w:t>
            </w:r>
            <w:proofErr w:type="gramEnd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base art. 2 comma 1</w:t>
            </w:r>
          </w:p>
        </w:tc>
        <w:tc>
          <w:tcPr>
            <w:tcW w:w="3360" w:type="dxa"/>
            <w:shd w:val="clear" w:color="auto" w:fill="auto"/>
            <w:noWrap/>
          </w:tcPr>
          <w:p w14:paraId="23272CCF" w14:textId="76841143" w:rsidR="00D64C76" w:rsidRPr="00A50ADD" w:rsidRDefault="04840496" w:rsidP="00A50ADD">
            <w:pPr>
              <w:autoSpaceDE/>
              <w:autoSpaceDN/>
              <w:spacing w:after="12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€                                               </w:t>
            </w:r>
          </w:p>
        </w:tc>
      </w:tr>
      <w:tr w:rsidR="00D64C76" w:rsidRPr="00A50ADD" w14:paraId="3E386223" w14:textId="77777777" w:rsidTr="04840496">
        <w:trPr>
          <w:trHeight w:val="585"/>
          <w:tblCellSpacing w:w="20" w:type="dxa"/>
        </w:trPr>
        <w:tc>
          <w:tcPr>
            <w:tcW w:w="5489" w:type="dxa"/>
            <w:shd w:val="clear" w:color="auto" w:fill="auto"/>
          </w:tcPr>
          <w:p w14:paraId="475B3658" w14:textId="77777777" w:rsidR="00D64C76" w:rsidRPr="00A50ADD" w:rsidRDefault="00D64C76" w:rsidP="00A50ADD">
            <w:pPr>
              <w:autoSpaceDE/>
              <w:autoSpaceDN/>
              <w:spacing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gramStart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>riduzione</w:t>
            </w:r>
            <w:proofErr w:type="gramEnd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art. 2 comma 3</w:t>
            </w:r>
          </w:p>
        </w:tc>
        <w:tc>
          <w:tcPr>
            <w:tcW w:w="3360" w:type="dxa"/>
            <w:shd w:val="clear" w:color="auto" w:fill="auto"/>
            <w:noWrap/>
          </w:tcPr>
          <w:p w14:paraId="52A8ADA7" w14:textId="77777777" w:rsidR="00D64C76" w:rsidRPr="00A50ADD" w:rsidRDefault="00D64C76" w:rsidP="00A50ADD">
            <w:pPr>
              <w:autoSpaceDE/>
              <w:autoSpaceDN/>
              <w:spacing w:after="12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€                                               -   </w:t>
            </w:r>
          </w:p>
        </w:tc>
      </w:tr>
      <w:tr w:rsidR="00D64C76" w:rsidRPr="00A50ADD" w14:paraId="76E92233" w14:textId="77777777" w:rsidTr="04840496">
        <w:trPr>
          <w:trHeight w:val="585"/>
          <w:tblCellSpacing w:w="20" w:type="dxa"/>
        </w:trPr>
        <w:tc>
          <w:tcPr>
            <w:tcW w:w="5489" w:type="dxa"/>
            <w:shd w:val="clear" w:color="auto" w:fill="auto"/>
          </w:tcPr>
          <w:p w14:paraId="124E7574" w14:textId="77777777" w:rsidR="00D64C76" w:rsidRPr="00A50ADD" w:rsidRDefault="00D64C76" w:rsidP="00A50ADD">
            <w:pPr>
              <w:autoSpaceDE/>
              <w:autoSpaceDN/>
              <w:spacing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gramStart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>diminuzione  art.</w:t>
            </w:r>
            <w:proofErr w:type="gramEnd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2 comma 4</w:t>
            </w:r>
          </w:p>
        </w:tc>
        <w:tc>
          <w:tcPr>
            <w:tcW w:w="3360" w:type="dxa"/>
            <w:shd w:val="clear" w:color="auto" w:fill="auto"/>
            <w:noWrap/>
          </w:tcPr>
          <w:p w14:paraId="45131D03" w14:textId="77777777" w:rsidR="00D64C76" w:rsidRPr="00A50ADD" w:rsidRDefault="00D64C76" w:rsidP="00A50ADD">
            <w:pPr>
              <w:autoSpaceDE/>
              <w:autoSpaceDN/>
              <w:spacing w:after="12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€                                               -   </w:t>
            </w:r>
          </w:p>
        </w:tc>
      </w:tr>
      <w:tr w:rsidR="00D64C76" w:rsidRPr="00A50ADD" w14:paraId="10901B08" w14:textId="77777777" w:rsidTr="04840496">
        <w:trPr>
          <w:trHeight w:val="585"/>
          <w:tblCellSpacing w:w="20" w:type="dxa"/>
        </w:trPr>
        <w:tc>
          <w:tcPr>
            <w:tcW w:w="5489" w:type="dxa"/>
            <w:shd w:val="clear" w:color="auto" w:fill="auto"/>
          </w:tcPr>
          <w:p w14:paraId="56D6A6E8" w14:textId="77777777" w:rsidR="00D64C76" w:rsidRPr="00A50ADD" w:rsidRDefault="00D64C76" w:rsidP="00A50ADD">
            <w:pPr>
              <w:autoSpaceDE/>
              <w:autoSpaceDN/>
              <w:spacing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gramStart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>maggiorazione</w:t>
            </w:r>
            <w:proofErr w:type="gramEnd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art. 2 comma 5</w:t>
            </w:r>
          </w:p>
        </w:tc>
        <w:tc>
          <w:tcPr>
            <w:tcW w:w="3360" w:type="dxa"/>
            <w:shd w:val="clear" w:color="auto" w:fill="auto"/>
            <w:noWrap/>
          </w:tcPr>
          <w:p w14:paraId="675DB498" w14:textId="77777777" w:rsidR="00D64C76" w:rsidRPr="00A50ADD" w:rsidRDefault="00D64C76" w:rsidP="00A50ADD">
            <w:pPr>
              <w:autoSpaceDE/>
              <w:autoSpaceDN/>
              <w:spacing w:after="12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€                                               -   </w:t>
            </w:r>
          </w:p>
        </w:tc>
      </w:tr>
      <w:tr w:rsidR="00D64C76" w:rsidRPr="00A50ADD" w14:paraId="612EDE18" w14:textId="77777777" w:rsidTr="04840496">
        <w:trPr>
          <w:trHeight w:val="585"/>
          <w:tblCellSpacing w:w="20" w:type="dxa"/>
        </w:trPr>
        <w:tc>
          <w:tcPr>
            <w:tcW w:w="5489" w:type="dxa"/>
            <w:shd w:val="clear" w:color="auto" w:fill="auto"/>
          </w:tcPr>
          <w:p w14:paraId="75B01B09" w14:textId="77777777" w:rsidR="00D64C76" w:rsidRPr="00A50ADD" w:rsidRDefault="00D64C76" w:rsidP="00A50ADD">
            <w:pPr>
              <w:autoSpaceDE/>
              <w:autoSpaceDN/>
              <w:spacing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gramStart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>attività</w:t>
            </w:r>
            <w:proofErr w:type="gramEnd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straordinarie art. 3 comma 1</w:t>
            </w:r>
          </w:p>
        </w:tc>
        <w:tc>
          <w:tcPr>
            <w:tcW w:w="3360" w:type="dxa"/>
            <w:shd w:val="clear" w:color="auto" w:fill="auto"/>
            <w:noWrap/>
          </w:tcPr>
          <w:p w14:paraId="5BC8E67B" w14:textId="77777777" w:rsidR="00D64C76" w:rsidRPr="00A50ADD" w:rsidRDefault="00D64C76" w:rsidP="00A50ADD">
            <w:pPr>
              <w:autoSpaceDE/>
              <w:autoSpaceDN/>
              <w:spacing w:after="12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€                                               -   </w:t>
            </w:r>
          </w:p>
        </w:tc>
      </w:tr>
      <w:tr w:rsidR="00D64C76" w:rsidRPr="00A50ADD" w14:paraId="61C6CA9D" w14:textId="77777777" w:rsidTr="04840496">
        <w:trPr>
          <w:trHeight w:val="630"/>
          <w:tblCellSpacing w:w="20" w:type="dxa"/>
        </w:trPr>
        <w:tc>
          <w:tcPr>
            <w:tcW w:w="5489" w:type="dxa"/>
            <w:shd w:val="clear" w:color="auto" w:fill="auto"/>
          </w:tcPr>
          <w:p w14:paraId="422AA68F" w14:textId="77777777" w:rsidR="00D64C76" w:rsidRPr="00A50ADD" w:rsidRDefault="00D64C76" w:rsidP="00A50ADD">
            <w:pPr>
              <w:autoSpaceDE/>
              <w:autoSpaceDN/>
              <w:spacing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gramStart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>attività</w:t>
            </w:r>
            <w:proofErr w:type="gramEnd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straordinarie art. 3 comma 2</w:t>
            </w:r>
          </w:p>
        </w:tc>
        <w:tc>
          <w:tcPr>
            <w:tcW w:w="3360" w:type="dxa"/>
            <w:shd w:val="clear" w:color="auto" w:fill="auto"/>
            <w:noWrap/>
          </w:tcPr>
          <w:p w14:paraId="02AF2011" w14:textId="77777777" w:rsidR="00D64C76" w:rsidRPr="00A50ADD" w:rsidRDefault="00D64C76" w:rsidP="00A50ADD">
            <w:pPr>
              <w:autoSpaceDE/>
              <w:autoSpaceDN/>
              <w:spacing w:after="12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€                                               -   </w:t>
            </w:r>
          </w:p>
        </w:tc>
      </w:tr>
      <w:tr w:rsidR="00D64C76" w:rsidRPr="00A50ADD" w14:paraId="0286558D" w14:textId="77777777" w:rsidTr="04840496">
        <w:trPr>
          <w:trHeight w:val="585"/>
          <w:tblCellSpacing w:w="20" w:type="dxa"/>
        </w:trPr>
        <w:tc>
          <w:tcPr>
            <w:tcW w:w="5489" w:type="dxa"/>
            <w:shd w:val="clear" w:color="auto" w:fill="auto"/>
          </w:tcPr>
          <w:p w14:paraId="7D485679" w14:textId="77777777" w:rsidR="00D64C76" w:rsidRPr="00A50ADD" w:rsidRDefault="00E62098" w:rsidP="00A50ADD">
            <w:pPr>
              <w:autoSpaceDE/>
              <w:autoSpaceDN/>
              <w:spacing w:after="120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hyperlink r:id="rId8" w:history="1">
              <w:proofErr w:type="gramStart"/>
              <w:r w:rsidR="00D64C76" w:rsidRPr="00A50ADD">
                <w:rPr>
                  <w:rFonts w:ascii="Arial" w:hAnsi="Arial" w:cs="Arial"/>
                  <w:b/>
                  <w:bCs/>
                  <w:sz w:val="26"/>
                  <w:szCs w:val="26"/>
                  <w:u w:val="single"/>
                </w:rPr>
                <w:t>rimborso</w:t>
              </w:r>
              <w:proofErr w:type="gramEnd"/>
              <w:r w:rsidR="00D64C76" w:rsidRPr="00A50ADD">
                <w:rPr>
                  <w:rFonts w:ascii="Arial" w:hAnsi="Arial" w:cs="Arial"/>
                  <w:b/>
                  <w:bCs/>
                  <w:sz w:val="26"/>
                  <w:szCs w:val="26"/>
                  <w:u w:val="single"/>
                </w:rPr>
                <w:t xml:space="preserve"> forfettario art. 2 comma 6</w:t>
              </w:r>
            </w:hyperlink>
          </w:p>
        </w:tc>
        <w:tc>
          <w:tcPr>
            <w:tcW w:w="3360" w:type="dxa"/>
            <w:shd w:val="clear" w:color="auto" w:fill="auto"/>
            <w:noWrap/>
          </w:tcPr>
          <w:p w14:paraId="78556876" w14:textId="77777777" w:rsidR="00D64C76" w:rsidRPr="00A50ADD" w:rsidRDefault="00D64C76" w:rsidP="00A50ADD">
            <w:pPr>
              <w:autoSpaceDE/>
              <w:autoSpaceDN/>
              <w:spacing w:after="12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€                                               -   </w:t>
            </w:r>
          </w:p>
        </w:tc>
      </w:tr>
      <w:tr w:rsidR="00D64C76" w:rsidRPr="00A50ADD" w14:paraId="14BFA35E" w14:textId="77777777" w:rsidTr="04840496">
        <w:trPr>
          <w:trHeight w:val="585"/>
          <w:tblCellSpacing w:w="20" w:type="dxa"/>
        </w:trPr>
        <w:tc>
          <w:tcPr>
            <w:tcW w:w="5489" w:type="dxa"/>
            <w:shd w:val="clear" w:color="auto" w:fill="auto"/>
          </w:tcPr>
          <w:p w14:paraId="2FA254A5" w14:textId="77777777" w:rsidR="00D64C76" w:rsidRPr="00A50ADD" w:rsidRDefault="00D64C76" w:rsidP="00A50ADD">
            <w:pPr>
              <w:autoSpaceDE/>
              <w:autoSpaceDN/>
              <w:spacing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gramStart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>spese</w:t>
            </w:r>
            <w:proofErr w:type="gramEnd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>borsuali</w:t>
            </w:r>
            <w:proofErr w:type="spellEnd"/>
          </w:p>
        </w:tc>
        <w:tc>
          <w:tcPr>
            <w:tcW w:w="3360" w:type="dxa"/>
            <w:shd w:val="clear" w:color="auto" w:fill="auto"/>
            <w:noWrap/>
          </w:tcPr>
          <w:p w14:paraId="227D026D" w14:textId="77777777" w:rsidR="00D64C76" w:rsidRPr="00A50ADD" w:rsidRDefault="00D64C76" w:rsidP="00A50ADD">
            <w:pPr>
              <w:autoSpaceDE/>
              <w:autoSpaceDN/>
              <w:spacing w:after="12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€                                               -   </w:t>
            </w:r>
          </w:p>
        </w:tc>
      </w:tr>
      <w:tr w:rsidR="00D64C76" w:rsidRPr="00A50ADD" w14:paraId="25469AD3" w14:textId="77777777" w:rsidTr="04840496">
        <w:trPr>
          <w:trHeight w:val="585"/>
          <w:tblCellSpacing w:w="20" w:type="dxa"/>
        </w:trPr>
        <w:tc>
          <w:tcPr>
            <w:tcW w:w="5489" w:type="dxa"/>
            <w:shd w:val="clear" w:color="auto" w:fill="auto"/>
          </w:tcPr>
          <w:p w14:paraId="675647C1" w14:textId="77777777" w:rsidR="00D64C76" w:rsidRPr="00A50ADD" w:rsidRDefault="00D64C76" w:rsidP="00A50ADD">
            <w:pPr>
              <w:autoSpaceDE/>
              <w:autoSpaceDN/>
              <w:spacing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gramStart"/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>totale</w:t>
            </w:r>
            <w:proofErr w:type="gramEnd"/>
          </w:p>
        </w:tc>
        <w:tc>
          <w:tcPr>
            <w:tcW w:w="3360" w:type="dxa"/>
            <w:shd w:val="clear" w:color="auto" w:fill="auto"/>
            <w:noWrap/>
          </w:tcPr>
          <w:p w14:paraId="0DEBB317" w14:textId="77777777" w:rsidR="00D64C76" w:rsidRPr="00A50ADD" w:rsidRDefault="00D64C76" w:rsidP="00A50ADD">
            <w:pPr>
              <w:autoSpaceDE/>
              <w:autoSpaceDN/>
              <w:spacing w:after="12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50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€                                               -   </w:t>
            </w:r>
          </w:p>
        </w:tc>
      </w:tr>
    </w:tbl>
    <w:p w14:paraId="29D6B04F" w14:textId="0F99B25E" w:rsidR="00004306" w:rsidRPr="00A50ADD" w:rsidRDefault="00E33A65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 </w:t>
      </w:r>
    </w:p>
    <w:p w14:paraId="48A21919" w14:textId="77777777" w:rsidR="00086B72" w:rsidRPr="00A50ADD" w:rsidRDefault="00086B72" w:rsidP="00A50ADD">
      <w:pPr>
        <w:pStyle w:val="Testonormale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85C395E" w14:textId="77777777" w:rsidR="00990A8F" w:rsidRPr="00A50ADD" w:rsidRDefault="00990A8F" w:rsidP="00A50ADD">
      <w:pPr>
        <w:pStyle w:val="Testonormale"/>
        <w:spacing w:after="1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>Acconti già liquidati</w:t>
      </w:r>
      <w:r w:rsidR="00004306" w:rsidRPr="00A50ADD">
        <w:rPr>
          <w:rFonts w:ascii="Arial" w:hAnsi="Arial" w:cs="Arial"/>
          <w:b/>
          <w:sz w:val="26"/>
          <w:szCs w:val="26"/>
          <w:u w:val="single"/>
        </w:rPr>
        <w:t xml:space="preserve"> per l’attività di custodia</w:t>
      </w:r>
    </w:p>
    <w:p w14:paraId="5A7E0F15" w14:textId="77777777" w:rsidR="00990A8F" w:rsidRPr="00A50ADD" w:rsidRDefault="00990A8F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proofErr w:type="gramStart"/>
      <w:r w:rsidRPr="00A50ADD">
        <w:rPr>
          <w:rFonts w:ascii="Arial" w:hAnsi="Arial" w:cs="Arial"/>
          <w:sz w:val="26"/>
          <w:szCs w:val="26"/>
        </w:rPr>
        <w:t>acconto</w:t>
      </w:r>
      <w:proofErr w:type="gramEnd"/>
      <w:r w:rsidRPr="00A50ADD">
        <w:rPr>
          <w:rFonts w:ascii="Arial" w:hAnsi="Arial" w:cs="Arial"/>
          <w:sz w:val="26"/>
          <w:szCs w:val="26"/>
        </w:rPr>
        <w:t xml:space="preserve"> liquidato di €. </w:t>
      </w:r>
      <w:r w:rsidR="00004306" w:rsidRPr="00A50ADD">
        <w:rPr>
          <w:rFonts w:ascii="Arial" w:hAnsi="Arial" w:cs="Arial"/>
          <w:sz w:val="26"/>
          <w:szCs w:val="26"/>
        </w:rPr>
        <w:t xml:space="preserve">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9" w:name="Testo6"/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  <w:bookmarkEnd w:id="9"/>
      <w:r w:rsidR="00004306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A50ADD">
        <w:rPr>
          <w:rFonts w:ascii="Arial" w:hAnsi="Arial" w:cs="Arial"/>
          <w:sz w:val="26"/>
          <w:szCs w:val="26"/>
        </w:rPr>
        <w:t>con</w:t>
      </w:r>
      <w:proofErr w:type="gramEnd"/>
      <w:r w:rsidRPr="00A50ADD">
        <w:rPr>
          <w:rFonts w:ascii="Arial" w:hAnsi="Arial" w:cs="Arial"/>
          <w:sz w:val="26"/>
          <w:szCs w:val="26"/>
        </w:rPr>
        <w:t xml:space="preserve"> provvedimento di nomina del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0" w:name="Testo7"/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  <w:bookmarkEnd w:id="10"/>
    </w:p>
    <w:p w14:paraId="6079A89A" w14:textId="77777777" w:rsidR="00990A8F" w:rsidRPr="00A50ADD" w:rsidRDefault="00990A8F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proofErr w:type="gramStart"/>
      <w:r w:rsidRPr="00A50ADD">
        <w:rPr>
          <w:rFonts w:ascii="Arial" w:hAnsi="Arial" w:cs="Arial"/>
          <w:sz w:val="26"/>
          <w:szCs w:val="26"/>
        </w:rPr>
        <w:t>ulteriore</w:t>
      </w:r>
      <w:proofErr w:type="gramEnd"/>
      <w:r w:rsidRPr="00A50ADD">
        <w:rPr>
          <w:rFonts w:ascii="Arial" w:hAnsi="Arial" w:cs="Arial"/>
          <w:sz w:val="26"/>
          <w:szCs w:val="26"/>
        </w:rPr>
        <w:t xml:space="preserve"> Acconto liquidato di </w:t>
      </w:r>
      <w:r w:rsidR="00004306" w:rsidRPr="00A50ADD">
        <w:rPr>
          <w:rFonts w:ascii="Arial" w:hAnsi="Arial" w:cs="Arial"/>
          <w:sz w:val="26"/>
          <w:szCs w:val="26"/>
        </w:rPr>
        <w:t xml:space="preserve">€. 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  <w:r w:rsidR="00004306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004306" w:rsidRPr="00A50ADD">
        <w:rPr>
          <w:rFonts w:ascii="Arial" w:hAnsi="Arial" w:cs="Arial"/>
          <w:sz w:val="26"/>
          <w:szCs w:val="26"/>
        </w:rPr>
        <w:t>con</w:t>
      </w:r>
      <w:proofErr w:type="gramEnd"/>
      <w:r w:rsidR="00004306" w:rsidRPr="00A50ADD">
        <w:rPr>
          <w:rFonts w:ascii="Arial" w:hAnsi="Arial" w:cs="Arial"/>
          <w:sz w:val="26"/>
          <w:szCs w:val="26"/>
        </w:rPr>
        <w:t xml:space="preserve"> provvedimento di nomina del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</w:p>
    <w:p w14:paraId="618742F5" w14:textId="77777777" w:rsidR="00990A8F" w:rsidRPr="00A50ADD" w:rsidRDefault="00990A8F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proofErr w:type="gramStart"/>
      <w:r w:rsidRPr="00A50ADD">
        <w:rPr>
          <w:rFonts w:ascii="Arial" w:hAnsi="Arial" w:cs="Arial"/>
          <w:sz w:val="26"/>
          <w:szCs w:val="26"/>
        </w:rPr>
        <w:t>ulteriore</w:t>
      </w:r>
      <w:proofErr w:type="gramEnd"/>
      <w:r w:rsidRPr="00A50ADD">
        <w:rPr>
          <w:rFonts w:ascii="Arial" w:hAnsi="Arial" w:cs="Arial"/>
          <w:sz w:val="26"/>
          <w:szCs w:val="26"/>
        </w:rPr>
        <w:t xml:space="preserve"> Acconto liquidato di </w:t>
      </w:r>
      <w:r w:rsidR="00004306" w:rsidRPr="00A50ADD">
        <w:rPr>
          <w:rFonts w:ascii="Arial" w:hAnsi="Arial" w:cs="Arial"/>
          <w:sz w:val="26"/>
          <w:szCs w:val="26"/>
        </w:rPr>
        <w:t xml:space="preserve">€. 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  <w:r w:rsidR="00004306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004306" w:rsidRPr="00A50ADD">
        <w:rPr>
          <w:rFonts w:ascii="Arial" w:hAnsi="Arial" w:cs="Arial"/>
          <w:sz w:val="26"/>
          <w:szCs w:val="26"/>
        </w:rPr>
        <w:t>con</w:t>
      </w:r>
      <w:proofErr w:type="gramEnd"/>
      <w:r w:rsidR="00004306" w:rsidRPr="00A50ADD">
        <w:rPr>
          <w:rFonts w:ascii="Arial" w:hAnsi="Arial" w:cs="Arial"/>
          <w:sz w:val="26"/>
          <w:szCs w:val="26"/>
        </w:rPr>
        <w:t xml:space="preserve"> provvedimento di nomina del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</w:p>
    <w:p w14:paraId="571232DB" w14:textId="77777777" w:rsidR="00990A8F" w:rsidRPr="00A50ADD" w:rsidRDefault="00990A8F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proofErr w:type="gramStart"/>
      <w:r w:rsidRPr="00A50ADD">
        <w:rPr>
          <w:rFonts w:ascii="Arial" w:hAnsi="Arial" w:cs="Arial"/>
          <w:sz w:val="26"/>
          <w:szCs w:val="26"/>
        </w:rPr>
        <w:t>ulteriore</w:t>
      </w:r>
      <w:proofErr w:type="gramEnd"/>
      <w:r w:rsidRPr="00A50ADD">
        <w:rPr>
          <w:rFonts w:ascii="Arial" w:hAnsi="Arial" w:cs="Arial"/>
          <w:sz w:val="26"/>
          <w:szCs w:val="26"/>
        </w:rPr>
        <w:t xml:space="preserve"> Acconto liquidato di </w:t>
      </w:r>
      <w:r w:rsidR="00004306" w:rsidRPr="00A50ADD">
        <w:rPr>
          <w:rFonts w:ascii="Arial" w:hAnsi="Arial" w:cs="Arial"/>
          <w:sz w:val="26"/>
          <w:szCs w:val="26"/>
        </w:rPr>
        <w:t xml:space="preserve">€. 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  <w:r w:rsidR="00004306" w:rsidRPr="00A50ADD">
        <w:rPr>
          <w:rFonts w:ascii="Arial" w:hAnsi="Arial" w:cs="Arial"/>
          <w:sz w:val="26"/>
          <w:szCs w:val="26"/>
        </w:rPr>
        <w:t xml:space="preserve"> </w:t>
      </w:r>
      <w:proofErr w:type="gramStart"/>
      <w:r w:rsidR="00004306" w:rsidRPr="00A50ADD">
        <w:rPr>
          <w:rFonts w:ascii="Arial" w:hAnsi="Arial" w:cs="Arial"/>
          <w:sz w:val="26"/>
          <w:szCs w:val="26"/>
        </w:rPr>
        <w:t>con</w:t>
      </w:r>
      <w:proofErr w:type="gramEnd"/>
      <w:r w:rsidR="00004306" w:rsidRPr="00A50ADD">
        <w:rPr>
          <w:rFonts w:ascii="Arial" w:hAnsi="Arial" w:cs="Arial"/>
          <w:sz w:val="26"/>
          <w:szCs w:val="26"/>
        </w:rPr>
        <w:t xml:space="preserve"> provvedimento di nomina del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</w:p>
    <w:p w14:paraId="6BD18F9B" w14:textId="77777777" w:rsidR="00694A3B" w:rsidRPr="00A50ADD" w:rsidRDefault="00694A3B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</w:p>
    <w:p w14:paraId="0BA71673" w14:textId="77777777" w:rsidR="00990A8F" w:rsidRPr="00A50ADD" w:rsidRDefault="00990A8F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>Totale degli acconti</w:t>
      </w:r>
      <w:r w:rsidR="00004306" w:rsidRPr="00A50ADD">
        <w:rPr>
          <w:rFonts w:ascii="Arial" w:hAnsi="Arial" w:cs="Arial"/>
          <w:b/>
          <w:sz w:val="26"/>
          <w:szCs w:val="26"/>
          <w:u w:val="single"/>
        </w:rPr>
        <w:t xml:space="preserve"> liquidati</w:t>
      </w:r>
      <w:r w:rsidRPr="00A50ADD">
        <w:rPr>
          <w:rFonts w:ascii="Arial" w:hAnsi="Arial" w:cs="Arial"/>
          <w:sz w:val="26"/>
          <w:szCs w:val="26"/>
        </w:rPr>
        <w:t xml:space="preserve">: euro </w:t>
      </w:r>
      <w:r w:rsidR="00004306" w:rsidRPr="00A50ADD">
        <w:rPr>
          <w:rFonts w:ascii="Arial" w:hAnsi="Arial" w:cs="Arial"/>
          <w:sz w:val="26"/>
          <w:szCs w:val="26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1" w:name="Testo8"/>
      <w:r w:rsidR="00004306"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="00004306" w:rsidRPr="00A50ADD">
        <w:rPr>
          <w:rFonts w:ascii="Arial" w:hAnsi="Arial" w:cs="Arial"/>
          <w:sz w:val="26"/>
          <w:szCs w:val="26"/>
        </w:rPr>
      </w:r>
      <w:r w:rsidR="00004306" w:rsidRPr="00A50ADD">
        <w:rPr>
          <w:rFonts w:ascii="Arial" w:hAnsi="Arial" w:cs="Arial"/>
          <w:sz w:val="26"/>
          <w:szCs w:val="26"/>
        </w:rPr>
        <w:fldChar w:fldCharType="separate"/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noProof/>
          <w:sz w:val="26"/>
          <w:szCs w:val="26"/>
        </w:rPr>
        <w:t> </w:t>
      </w:r>
      <w:r w:rsidR="00004306" w:rsidRPr="00A50ADD">
        <w:rPr>
          <w:rFonts w:ascii="Arial" w:hAnsi="Arial" w:cs="Arial"/>
          <w:sz w:val="26"/>
          <w:szCs w:val="26"/>
        </w:rPr>
        <w:fldChar w:fldCharType="end"/>
      </w:r>
      <w:bookmarkEnd w:id="11"/>
    </w:p>
    <w:p w14:paraId="7DB180E0" w14:textId="77777777" w:rsidR="00004306" w:rsidRPr="00A50ADD" w:rsidRDefault="00004306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b/>
          <w:sz w:val="26"/>
          <w:szCs w:val="26"/>
          <w:u w:val="single"/>
        </w:rPr>
        <w:t xml:space="preserve">Totale degli acconti pagati dal </w:t>
      </w:r>
      <w:proofErr w:type="gramStart"/>
      <w:r w:rsidRPr="00A50ADD">
        <w:rPr>
          <w:rFonts w:ascii="Arial" w:hAnsi="Arial" w:cs="Arial"/>
          <w:b/>
          <w:sz w:val="26"/>
          <w:szCs w:val="26"/>
          <w:u w:val="single"/>
        </w:rPr>
        <w:t xml:space="preserve">creditore </w:t>
      </w:r>
      <w:r w:rsidRPr="00A50ADD">
        <w:rPr>
          <w:rFonts w:ascii="Arial" w:hAnsi="Arial" w:cs="Arial"/>
          <w:sz w:val="26"/>
          <w:szCs w:val="26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Pr="00A50ADD">
        <w:rPr>
          <w:rFonts w:ascii="Arial" w:hAnsi="Arial" w:cs="Arial"/>
          <w:sz w:val="26"/>
          <w:szCs w:val="26"/>
        </w:rPr>
      </w:r>
      <w:r w:rsidRPr="00A50ADD">
        <w:rPr>
          <w:rFonts w:ascii="Arial" w:hAnsi="Arial" w:cs="Arial"/>
          <w:sz w:val="26"/>
          <w:szCs w:val="26"/>
        </w:rPr>
        <w:fldChar w:fldCharType="separate"/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sz w:val="26"/>
          <w:szCs w:val="26"/>
        </w:rPr>
        <w:fldChar w:fldCharType="end"/>
      </w:r>
      <w:r w:rsidRPr="00A50ADD">
        <w:rPr>
          <w:rFonts w:ascii="Arial" w:hAnsi="Arial" w:cs="Arial"/>
          <w:sz w:val="26"/>
          <w:szCs w:val="26"/>
        </w:rPr>
        <w:t>:</w:t>
      </w:r>
      <w:proofErr w:type="gramEnd"/>
      <w:r w:rsidRPr="00A50ADD">
        <w:rPr>
          <w:rFonts w:ascii="Arial" w:hAnsi="Arial" w:cs="Arial"/>
          <w:sz w:val="26"/>
          <w:szCs w:val="26"/>
        </w:rPr>
        <w:t xml:space="preserve"> euro </w:t>
      </w:r>
      <w:r w:rsidRPr="00A50ADD">
        <w:rPr>
          <w:rFonts w:ascii="Arial" w:hAnsi="Arial" w:cs="Arial"/>
          <w:sz w:val="26"/>
          <w:szCs w:val="26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0ADD">
        <w:rPr>
          <w:rFonts w:ascii="Arial" w:hAnsi="Arial" w:cs="Arial"/>
          <w:sz w:val="26"/>
          <w:szCs w:val="26"/>
        </w:rPr>
        <w:instrText xml:space="preserve"> FORMTEXT </w:instrText>
      </w:r>
      <w:r w:rsidRPr="00A50ADD">
        <w:rPr>
          <w:rFonts w:ascii="Arial" w:hAnsi="Arial" w:cs="Arial"/>
          <w:sz w:val="26"/>
          <w:szCs w:val="26"/>
        </w:rPr>
      </w:r>
      <w:r w:rsidRPr="00A50ADD">
        <w:rPr>
          <w:rFonts w:ascii="Arial" w:hAnsi="Arial" w:cs="Arial"/>
          <w:sz w:val="26"/>
          <w:szCs w:val="26"/>
        </w:rPr>
        <w:fldChar w:fldCharType="separate"/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noProof/>
          <w:sz w:val="26"/>
          <w:szCs w:val="26"/>
        </w:rPr>
        <w:t> </w:t>
      </w:r>
      <w:r w:rsidRPr="00A50ADD">
        <w:rPr>
          <w:rFonts w:ascii="Arial" w:hAnsi="Arial" w:cs="Arial"/>
          <w:sz w:val="26"/>
          <w:szCs w:val="26"/>
        </w:rPr>
        <w:fldChar w:fldCharType="end"/>
      </w:r>
    </w:p>
    <w:p w14:paraId="238601FE" w14:textId="77777777" w:rsidR="00004306" w:rsidRPr="00A50ADD" w:rsidRDefault="00004306" w:rsidP="00A50ADD">
      <w:pPr>
        <w:pStyle w:val="Testonormale"/>
        <w:spacing w:after="120"/>
        <w:jc w:val="both"/>
        <w:rPr>
          <w:rFonts w:ascii="Arial" w:hAnsi="Arial" w:cs="Arial"/>
          <w:sz w:val="26"/>
          <w:szCs w:val="26"/>
        </w:rPr>
      </w:pPr>
    </w:p>
    <w:p w14:paraId="4267AC2C" w14:textId="0AAD984A" w:rsidR="009C206D" w:rsidRPr="00A50ADD" w:rsidRDefault="00A50ADD" w:rsidP="00A50ADD">
      <w:pPr>
        <w:pStyle w:val="Testonormale"/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Lagonegro</w:t>
      </w:r>
      <w:r w:rsidR="00E0203C" w:rsidRPr="00A50ADD">
        <w:rPr>
          <w:rFonts w:ascii="Arial" w:hAnsi="Arial" w:cs="Arial"/>
          <w:sz w:val="26"/>
          <w:szCs w:val="26"/>
        </w:rPr>
        <w:t>, lì</w:t>
      </w:r>
      <w:r>
        <w:rPr>
          <w:rFonts w:ascii="Arial" w:hAnsi="Arial" w:cs="Arial"/>
          <w:sz w:val="26"/>
          <w:szCs w:val="26"/>
        </w:rPr>
        <w:t xml:space="preserve"> </w:t>
      </w:r>
      <w:r w:rsidR="001D272D" w:rsidRPr="00A50ADD">
        <w:rPr>
          <w:rFonts w:ascii="Arial" w:hAnsi="Arial" w:cs="Arial"/>
          <w:sz w:val="26"/>
          <w:szCs w:val="26"/>
        </w:rPr>
        <w:tab/>
      </w:r>
    </w:p>
    <w:p w14:paraId="235D5B2A" w14:textId="77777777" w:rsidR="009C206D" w:rsidRPr="00A50ADD" w:rsidRDefault="009C206D" w:rsidP="00A50ADD">
      <w:pPr>
        <w:pStyle w:val="Testonormale"/>
        <w:spacing w:after="120"/>
        <w:ind w:firstLine="708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                               </w:t>
      </w:r>
    </w:p>
    <w:p w14:paraId="373E28A9" w14:textId="77777777" w:rsidR="00A72907" w:rsidRPr="00A50ADD" w:rsidRDefault="009C206D" w:rsidP="00A50ADD">
      <w:pPr>
        <w:pStyle w:val="Testonormale"/>
        <w:spacing w:after="120"/>
        <w:ind w:firstLine="708"/>
        <w:rPr>
          <w:rFonts w:ascii="Arial" w:hAnsi="Arial" w:cs="Arial"/>
          <w:sz w:val="26"/>
          <w:szCs w:val="26"/>
        </w:rPr>
      </w:pPr>
      <w:r w:rsidRPr="00A50ADD">
        <w:rPr>
          <w:rFonts w:ascii="Arial" w:hAnsi="Arial" w:cs="Arial"/>
          <w:sz w:val="26"/>
          <w:szCs w:val="26"/>
        </w:rPr>
        <w:t xml:space="preserve">                                       </w:t>
      </w:r>
      <w:r w:rsidR="001D272D" w:rsidRPr="00A50ADD">
        <w:rPr>
          <w:rFonts w:ascii="Arial" w:hAnsi="Arial" w:cs="Arial"/>
          <w:sz w:val="26"/>
          <w:szCs w:val="26"/>
        </w:rPr>
        <w:tab/>
      </w:r>
      <w:r w:rsidR="001D272D" w:rsidRPr="00A50ADD">
        <w:rPr>
          <w:rFonts w:ascii="Arial" w:hAnsi="Arial" w:cs="Arial"/>
          <w:sz w:val="26"/>
          <w:szCs w:val="26"/>
        </w:rPr>
        <w:tab/>
        <w:t xml:space="preserve">              </w:t>
      </w:r>
      <w:r w:rsidR="00E0203C" w:rsidRPr="00A50ADD">
        <w:rPr>
          <w:rFonts w:ascii="Arial" w:hAnsi="Arial" w:cs="Arial"/>
          <w:sz w:val="26"/>
          <w:szCs w:val="26"/>
        </w:rPr>
        <w:t xml:space="preserve">   II </w:t>
      </w:r>
      <w:r w:rsidR="001D272D" w:rsidRPr="00A50ADD">
        <w:rPr>
          <w:rFonts w:ascii="Arial" w:hAnsi="Arial" w:cs="Arial"/>
          <w:sz w:val="26"/>
          <w:szCs w:val="26"/>
        </w:rPr>
        <w:t>Custode Giudiziario</w:t>
      </w:r>
    </w:p>
    <w:p w14:paraId="7050E8D8" w14:textId="6F49293A" w:rsidR="000D1687" w:rsidRPr="00A50ADD" w:rsidRDefault="000D1687" w:rsidP="00A50ADD">
      <w:pPr>
        <w:pStyle w:val="Testonormale"/>
        <w:spacing w:after="120"/>
        <w:ind w:firstLine="708"/>
        <w:rPr>
          <w:rFonts w:ascii="Arial" w:hAnsi="Arial" w:cs="Arial"/>
          <w:sz w:val="26"/>
          <w:szCs w:val="26"/>
        </w:rPr>
      </w:pPr>
    </w:p>
    <w:sectPr w:rsidR="000D1687" w:rsidRPr="00A50ADD">
      <w:pgSz w:w="11906" w:h="16838"/>
      <w:pgMar w:top="1417" w:right="1152" w:bottom="1134" w:left="115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8AD47" w14:textId="77777777" w:rsidR="00E62098" w:rsidRPr="00D60E3B" w:rsidRDefault="00E62098" w:rsidP="00D60E3B">
      <w:pPr>
        <w:pStyle w:val="Testonormale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587FC133" w14:textId="77777777" w:rsidR="00E62098" w:rsidRPr="00D60E3B" w:rsidRDefault="00E62098" w:rsidP="00D60E3B">
      <w:pPr>
        <w:pStyle w:val="Testonormale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57DD6" w14:textId="77777777" w:rsidR="00E62098" w:rsidRPr="00D60E3B" w:rsidRDefault="00E62098" w:rsidP="00D60E3B">
      <w:pPr>
        <w:pStyle w:val="Testonormale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305A90DC" w14:textId="77777777" w:rsidR="00E62098" w:rsidRPr="00D60E3B" w:rsidRDefault="00E62098" w:rsidP="00D60E3B">
      <w:pPr>
        <w:pStyle w:val="Testonormale"/>
        <w:rPr>
          <w:rFonts w:ascii="Times New Roman" w:hAnsi="Times New Roman" w:cs="Times New Roman"/>
        </w:rPr>
      </w:pPr>
      <w:r>
        <w:continuationSeparator/>
      </w:r>
    </w:p>
  </w:footnote>
  <w:footnote w:id="1">
    <w:p w14:paraId="40EB22E6" w14:textId="77777777" w:rsidR="00EC3F5C" w:rsidRDefault="00EC3F5C">
      <w:pPr>
        <w:pStyle w:val="Testonotaapidipagina"/>
      </w:pPr>
      <w:r>
        <w:rPr>
          <w:rStyle w:val="Rimandonotaapidipagina"/>
        </w:rPr>
        <w:footnoteRef/>
      </w:r>
      <w:r>
        <w:t xml:space="preserve"> N.B.: </w:t>
      </w:r>
      <w:r w:rsidRPr="00EC3F5C">
        <w:rPr>
          <w:b/>
          <w:u w:val="single"/>
        </w:rPr>
        <w:t>LA PRESENTE ISTANZA DEVE ESSERE INVIATA COME DOCUMENTO PRINCIPALE E NON COME ALLEGATO</w:t>
      </w:r>
    </w:p>
  </w:footnote>
  <w:footnote w:id="2">
    <w:p w14:paraId="23E07330" w14:textId="77777777" w:rsidR="00035A61" w:rsidRDefault="00035A6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761000">
        <w:t>Cliccare nel riquadro per indicare le singole attività compiute</w:t>
      </w:r>
      <w:r>
        <w:t>.</w:t>
      </w:r>
    </w:p>
  </w:footnote>
  <w:footnote w:id="3">
    <w:p w14:paraId="44FBA516" w14:textId="77777777" w:rsidR="00035A61" w:rsidRDefault="00035A61">
      <w:pPr>
        <w:pStyle w:val="Testonotaapidipagina"/>
      </w:pPr>
      <w:r>
        <w:rPr>
          <w:rStyle w:val="Rimandonotaapidipagina"/>
        </w:rPr>
        <w:footnoteRef/>
      </w:r>
      <w:r>
        <w:t xml:space="preserve"> Specificare dettagliatamente eventuali attività diverse da quelle non espressamente indicate nella presente nota.</w:t>
      </w:r>
    </w:p>
  </w:footnote>
  <w:footnote w:id="4">
    <w:p w14:paraId="61C59A91" w14:textId="77777777" w:rsidR="00035A61" w:rsidRDefault="00035A61">
      <w:pPr>
        <w:pStyle w:val="Testonotaapidipagina"/>
      </w:pPr>
      <w:r>
        <w:rPr>
          <w:rStyle w:val="Rimandonotaapidipagina"/>
        </w:rPr>
        <w:footnoteRef/>
      </w:r>
      <w:r w:rsidR="00761000">
        <w:t xml:space="preserve"> Cliccare nel riquadro per i</w:t>
      </w:r>
      <w:r>
        <w:t>ndicare le singole attività compiute.</w:t>
      </w:r>
    </w:p>
  </w:footnote>
  <w:footnote w:id="5">
    <w:p w14:paraId="5288C42A" w14:textId="77777777" w:rsidR="00035A61" w:rsidRDefault="00035A61" w:rsidP="00CF1E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761000">
        <w:t>Cliccare nel riquadro per indicare le singole attività compiute</w:t>
      </w:r>
      <w:r>
        <w:t>.</w:t>
      </w:r>
    </w:p>
  </w:footnote>
  <w:footnote w:id="6">
    <w:p w14:paraId="30ED390C" w14:textId="77777777" w:rsidR="00761000" w:rsidRDefault="00761000" w:rsidP="00761000">
      <w:pPr>
        <w:pStyle w:val="Testonotaapidipagina"/>
      </w:pPr>
      <w:r>
        <w:rPr>
          <w:rStyle w:val="Rimandonotaapidipagina"/>
        </w:rPr>
        <w:footnoteRef/>
      </w:r>
      <w:r>
        <w:t xml:space="preserve"> Da compilare nella sola ipotesi in cui venga richiesto la maggiorazione di cui art. 2, comma 5, del DM 80/09.</w:t>
      </w:r>
    </w:p>
    <w:p w14:paraId="0A6959E7" w14:textId="77777777" w:rsidR="00761000" w:rsidRDefault="00761000" w:rsidP="00761000">
      <w:pPr>
        <w:pStyle w:val="Testonotaapidipagina"/>
      </w:pPr>
      <w:r>
        <w:t xml:space="preserve"> </w:t>
      </w:r>
    </w:p>
  </w:footnote>
  <w:footnote w:id="7">
    <w:p w14:paraId="3E441D21" w14:textId="77777777" w:rsidR="00E33A65" w:rsidRDefault="00E33A65" w:rsidP="006248DD">
      <w:pPr>
        <w:pStyle w:val="Testonotaapidipagina"/>
      </w:pPr>
      <w:r>
        <w:rPr>
          <w:rStyle w:val="Rimandonotaapidipagina"/>
        </w:rPr>
        <w:footnoteRef/>
      </w:r>
      <w:r>
        <w:t xml:space="preserve"> Ogni singola spesa deve essere documentata. Le spese non documentabili devono intendersi comprese in quelle forfettarie di cui all’art. 2 comma 6 DM 80/09.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01A7"/>
    <w:multiLevelType w:val="hybridMultilevel"/>
    <w:tmpl w:val="D33E77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3D40B7"/>
    <w:multiLevelType w:val="hybridMultilevel"/>
    <w:tmpl w:val="F720138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5DE45CA"/>
    <w:multiLevelType w:val="hybridMultilevel"/>
    <w:tmpl w:val="5608CD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6A01E5"/>
    <w:multiLevelType w:val="hybridMultilevel"/>
    <w:tmpl w:val="8F7617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B34FA5"/>
    <w:multiLevelType w:val="hybridMultilevel"/>
    <w:tmpl w:val="44864B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8D69B6"/>
    <w:multiLevelType w:val="hybridMultilevel"/>
    <w:tmpl w:val="9634D8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5730AC"/>
    <w:multiLevelType w:val="hybridMultilevel"/>
    <w:tmpl w:val="DEB6A0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613531"/>
    <w:multiLevelType w:val="hybridMultilevel"/>
    <w:tmpl w:val="BD3AD3E0"/>
    <w:lvl w:ilvl="0" w:tplc="2B6E5F9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CAB790F"/>
    <w:multiLevelType w:val="hybridMultilevel"/>
    <w:tmpl w:val="0644D4A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096551D"/>
    <w:multiLevelType w:val="hybridMultilevel"/>
    <w:tmpl w:val="763682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CB3089"/>
    <w:multiLevelType w:val="hybridMultilevel"/>
    <w:tmpl w:val="58121C68"/>
    <w:lvl w:ilvl="0" w:tplc="0410000F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947"/>
        </w:tabs>
        <w:ind w:left="294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  <w:rPr>
        <w:rFonts w:cs="Times New Roman"/>
      </w:rPr>
    </w:lvl>
  </w:abstractNum>
  <w:abstractNum w:abstractNumId="11">
    <w:nsid w:val="23C1679D"/>
    <w:multiLevelType w:val="hybridMultilevel"/>
    <w:tmpl w:val="729EA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EB1969"/>
    <w:multiLevelType w:val="hybridMultilevel"/>
    <w:tmpl w:val="A10CF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B1AC2"/>
    <w:multiLevelType w:val="hybridMultilevel"/>
    <w:tmpl w:val="7F74094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E077A0E"/>
    <w:multiLevelType w:val="hybridMultilevel"/>
    <w:tmpl w:val="9BBCED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4B2E0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32C03A49"/>
    <w:multiLevelType w:val="hybridMultilevel"/>
    <w:tmpl w:val="A9BAE81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6755D97"/>
    <w:multiLevelType w:val="hybridMultilevel"/>
    <w:tmpl w:val="2870AE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8244F4"/>
    <w:multiLevelType w:val="hybridMultilevel"/>
    <w:tmpl w:val="FE00C9BE"/>
    <w:lvl w:ilvl="0" w:tplc="04100011">
      <w:start w:val="1"/>
      <w:numFmt w:val="decimal"/>
      <w:lvlText w:val="%1)"/>
      <w:lvlJc w:val="left"/>
      <w:pPr>
        <w:tabs>
          <w:tab w:val="num" w:pos="8160"/>
        </w:tabs>
        <w:ind w:left="81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8880"/>
        </w:tabs>
        <w:ind w:left="88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9600"/>
        </w:tabs>
        <w:ind w:left="96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0320"/>
        </w:tabs>
        <w:ind w:left="103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11040"/>
        </w:tabs>
        <w:ind w:left="110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11760"/>
        </w:tabs>
        <w:ind w:left="117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12480"/>
        </w:tabs>
        <w:ind w:left="124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13200"/>
        </w:tabs>
        <w:ind w:left="132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13920"/>
        </w:tabs>
        <w:ind w:left="13920" w:hanging="180"/>
      </w:pPr>
      <w:rPr>
        <w:rFonts w:cs="Times New Roman"/>
      </w:rPr>
    </w:lvl>
  </w:abstractNum>
  <w:abstractNum w:abstractNumId="19">
    <w:nsid w:val="3A0B6CF3"/>
    <w:multiLevelType w:val="hybridMultilevel"/>
    <w:tmpl w:val="7C9601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5C49E6"/>
    <w:multiLevelType w:val="hybridMultilevel"/>
    <w:tmpl w:val="A10CF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13A5C"/>
    <w:multiLevelType w:val="hybridMultilevel"/>
    <w:tmpl w:val="373E8D4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7327030"/>
    <w:multiLevelType w:val="hybridMultilevel"/>
    <w:tmpl w:val="3EAEFF8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A5E01FD"/>
    <w:multiLevelType w:val="hybridMultilevel"/>
    <w:tmpl w:val="FA0C52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9934DE"/>
    <w:multiLevelType w:val="hybridMultilevel"/>
    <w:tmpl w:val="C900877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D9F5F5D"/>
    <w:multiLevelType w:val="hybridMultilevel"/>
    <w:tmpl w:val="6E60E9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755280"/>
    <w:multiLevelType w:val="hybridMultilevel"/>
    <w:tmpl w:val="6FCA10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E20CC6"/>
    <w:multiLevelType w:val="hybridMultilevel"/>
    <w:tmpl w:val="7E0634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8E85B0B"/>
    <w:multiLevelType w:val="hybridMultilevel"/>
    <w:tmpl w:val="D6EE00A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BA97ACE"/>
    <w:multiLevelType w:val="hybridMultilevel"/>
    <w:tmpl w:val="1A86E6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C8916CD"/>
    <w:multiLevelType w:val="hybridMultilevel"/>
    <w:tmpl w:val="A5682D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F23E78"/>
    <w:multiLevelType w:val="hybridMultilevel"/>
    <w:tmpl w:val="6C5A1CD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2F02B1A"/>
    <w:multiLevelType w:val="hybridMultilevel"/>
    <w:tmpl w:val="5A3ACD4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2"/>
  </w:num>
  <w:num w:numId="3">
    <w:abstractNumId w:val="28"/>
  </w:num>
  <w:num w:numId="4">
    <w:abstractNumId w:val="13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7"/>
  </w:num>
  <w:num w:numId="12">
    <w:abstractNumId w:val="16"/>
  </w:num>
  <w:num w:numId="13">
    <w:abstractNumId w:val="25"/>
  </w:num>
  <w:num w:numId="14">
    <w:abstractNumId w:val="29"/>
  </w:num>
  <w:num w:numId="15">
    <w:abstractNumId w:val="18"/>
  </w:num>
  <w:num w:numId="16">
    <w:abstractNumId w:val="1"/>
  </w:num>
  <w:num w:numId="17">
    <w:abstractNumId w:val="21"/>
  </w:num>
  <w:num w:numId="18">
    <w:abstractNumId w:val="24"/>
  </w:num>
  <w:num w:numId="19">
    <w:abstractNumId w:val="17"/>
  </w:num>
  <w:num w:numId="20">
    <w:abstractNumId w:val="5"/>
  </w:num>
  <w:num w:numId="21">
    <w:abstractNumId w:val="8"/>
  </w:num>
  <w:num w:numId="22">
    <w:abstractNumId w:val="31"/>
  </w:num>
  <w:num w:numId="23">
    <w:abstractNumId w:val="26"/>
  </w:num>
  <w:num w:numId="24">
    <w:abstractNumId w:val="30"/>
  </w:num>
  <w:num w:numId="25">
    <w:abstractNumId w:val="0"/>
  </w:num>
  <w:num w:numId="26">
    <w:abstractNumId w:val="3"/>
  </w:num>
  <w:num w:numId="27">
    <w:abstractNumId w:val="4"/>
  </w:num>
  <w:num w:numId="28">
    <w:abstractNumId w:val="19"/>
  </w:num>
  <w:num w:numId="29">
    <w:abstractNumId w:val="11"/>
  </w:num>
  <w:num w:numId="30">
    <w:abstractNumId w:val="9"/>
  </w:num>
  <w:num w:numId="31">
    <w:abstractNumId w:val="2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CE"/>
    <w:rsid w:val="00001C74"/>
    <w:rsid w:val="00004306"/>
    <w:rsid w:val="00010DDD"/>
    <w:rsid w:val="00035A61"/>
    <w:rsid w:val="00086B72"/>
    <w:rsid w:val="0009308A"/>
    <w:rsid w:val="000D1687"/>
    <w:rsid w:val="00116D2C"/>
    <w:rsid w:val="00117E10"/>
    <w:rsid w:val="00130719"/>
    <w:rsid w:val="00154DD9"/>
    <w:rsid w:val="0019000E"/>
    <w:rsid w:val="001927A7"/>
    <w:rsid w:val="001C5039"/>
    <w:rsid w:val="001D272D"/>
    <w:rsid w:val="001F3093"/>
    <w:rsid w:val="00362B74"/>
    <w:rsid w:val="003B37CF"/>
    <w:rsid w:val="00445616"/>
    <w:rsid w:val="004A0F56"/>
    <w:rsid w:val="004B21D7"/>
    <w:rsid w:val="004D1855"/>
    <w:rsid w:val="00513CD0"/>
    <w:rsid w:val="00523BA9"/>
    <w:rsid w:val="00566C68"/>
    <w:rsid w:val="006108E8"/>
    <w:rsid w:val="006248DD"/>
    <w:rsid w:val="00652924"/>
    <w:rsid w:val="00654F64"/>
    <w:rsid w:val="00694A3B"/>
    <w:rsid w:val="006A59BC"/>
    <w:rsid w:val="006D00B5"/>
    <w:rsid w:val="006F6F4A"/>
    <w:rsid w:val="007244B3"/>
    <w:rsid w:val="00761000"/>
    <w:rsid w:val="00767F7C"/>
    <w:rsid w:val="00795435"/>
    <w:rsid w:val="008528CF"/>
    <w:rsid w:val="008D4902"/>
    <w:rsid w:val="00906A57"/>
    <w:rsid w:val="00924CE0"/>
    <w:rsid w:val="009278FB"/>
    <w:rsid w:val="009366DF"/>
    <w:rsid w:val="00971664"/>
    <w:rsid w:val="00990A8F"/>
    <w:rsid w:val="00996DC2"/>
    <w:rsid w:val="009C206D"/>
    <w:rsid w:val="009E4A9D"/>
    <w:rsid w:val="00A35DCE"/>
    <w:rsid w:val="00A37123"/>
    <w:rsid w:val="00A40B84"/>
    <w:rsid w:val="00A50ADD"/>
    <w:rsid w:val="00A72907"/>
    <w:rsid w:val="00B214F6"/>
    <w:rsid w:val="00B24946"/>
    <w:rsid w:val="00B32E54"/>
    <w:rsid w:val="00BD4A06"/>
    <w:rsid w:val="00BE7E97"/>
    <w:rsid w:val="00C074E3"/>
    <w:rsid w:val="00C4363A"/>
    <w:rsid w:val="00C96D8B"/>
    <w:rsid w:val="00CB3589"/>
    <w:rsid w:val="00CC0C38"/>
    <w:rsid w:val="00CD66F4"/>
    <w:rsid w:val="00CF1ED0"/>
    <w:rsid w:val="00D04575"/>
    <w:rsid w:val="00D53E17"/>
    <w:rsid w:val="00D60E3B"/>
    <w:rsid w:val="00D64C76"/>
    <w:rsid w:val="00D86F95"/>
    <w:rsid w:val="00DE7AE9"/>
    <w:rsid w:val="00E0203C"/>
    <w:rsid w:val="00E06D64"/>
    <w:rsid w:val="00E2550C"/>
    <w:rsid w:val="00E33A65"/>
    <w:rsid w:val="00E62098"/>
    <w:rsid w:val="00EB035E"/>
    <w:rsid w:val="00EC3F5C"/>
    <w:rsid w:val="00F03199"/>
    <w:rsid w:val="00F11E2F"/>
    <w:rsid w:val="00F23908"/>
    <w:rsid w:val="00F263CF"/>
    <w:rsid w:val="00F33E78"/>
    <w:rsid w:val="00F36BAC"/>
    <w:rsid w:val="00F65801"/>
    <w:rsid w:val="00FB39A3"/>
    <w:rsid w:val="00FD1647"/>
    <w:rsid w:val="0484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87F94"/>
  <w15:docId w15:val="{C91D216F-754C-4E91-816D-401EBD1E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right"/>
      <w:outlineLvl w:val="0"/>
    </w:pPr>
    <w:rPr>
      <w:color w:val="000000"/>
      <w:sz w:val="24"/>
      <w:szCs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autoSpaceDE/>
      <w:autoSpaceDN/>
      <w:ind w:left="6372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autoSpaceDE/>
      <w:autoSpaceDN/>
      <w:jc w:val="right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left="7080"/>
      <w:jc w:val="both"/>
      <w:outlineLvl w:val="5"/>
    </w:pPr>
    <w:rPr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autoSpaceDE/>
      <w:autoSpaceDN/>
      <w:jc w:val="right"/>
      <w:outlineLvl w:val="7"/>
    </w:pPr>
    <w:rPr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autoSpaceDE/>
      <w:autoSpaceDN/>
      <w:ind w:left="1068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8Carattere">
    <w:name w:val="Titolo 8 Carattere"/>
    <w:link w:val="Titolo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Pr>
      <w:rFonts w:ascii="Cambria" w:eastAsia="Times New Roman" w:hAnsi="Cambria" w:cs="Times New Roman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autoSpaceDE/>
      <w:autoSpaceDN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paragraph" w:customStyle="1" w:styleId="BaseIntestazione">
    <w:name w:val="Base Intestazione"/>
    <w:basedOn w:val="Normale"/>
    <w:uiPriority w:val="99"/>
    <w:pPr>
      <w:keepLines/>
      <w:tabs>
        <w:tab w:val="center" w:pos="4320"/>
        <w:tab w:val="right" w:pos="8640"/>
      </w:tabs>
      <w:autoSpaceDE/>
      <w:autoSpaceDN/>
    </w:pPr>
  </w:style>
  <w:style w:type="table" w:styleId="Grigliatabella">
    <w:name w:val="Table Grid"/>
    <w:basedOn w:val="TabellaWeb3"/>
    <w:uiPriority w:val="99"/>
    <w:rsid w:val="00C074E3"/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924C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0E3B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60E3B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60E3B"/>
    <w:rPr>
      <w:vertAlign w:val="superscript"/>
    </w:rPr>
  </w:style>
  <w:style w:type="character" w:styleId="Collegamentoipertestuale">
    <w:name w:val="Hyperlink"/>
    <w:uiPriority w:val="99"/>
    <w:semiHidden/>
    <w:unhideWhenUsed/>
    <w:rsid w:val="00D64C76"/>
    <w:rPr>
      <w:color w:val="0000FF"/>
      <w:u w:val="single"/>
    </w:rPr>
  </w:style>
  <w:style w:type="table" w:customStyle="1" w:styleId="Stile1">
    <w:name w:val="Stile1"/>
    <w:basedOn w:val="TabellaWeb3"/>
    <w:uiPriority w:val="99"/>
    <w:qFormat/>
    <w:rsid w:val="00D53E1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D64C76"/>
    <w:pPr>
      <w:autoSpaceDE w:val="0"/>
      <w:autoSpaceDN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stosegnaposto">
    <w:name w:val="Placeholder Text"/>
    <w:basedOn w:val="Carpredefinitoparagrafo"/>
    <w:uiPriority w:val="99"/>
    <w:semiHidden/>
    <w:rsid w:val="008D4902"/>
    <w:rPr>
      <w:color w:val="808080"/>
    </w:rPr>
  </w:style>
  <w:style w:type="character" w:customStyle="1" w:styleId="mio">
    <w:name w:val="mio"/>
    <w:basedOn w:val="Enfasigrassetto"/>
    <w:uiPriority w:val="99"/>
    <w:qFormat/>
    <w:rsid w:val="008D4902"/>
    <w:rPr>
      <w:b/>
      <w:bCs/>
      <w:color w:val="000000" w:themeColor="text1"/>
      <w:sz w:val="3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3A65"/>
  </w:style>
  <w:style w:type="character" w:styleId="Enfasigrassetto">
    <w:name w:val="Strong"/>
    <w:basedOn w:val="Carpredefinitoparagrafo"/>
    <w:uiPriority w:val="22"/>
    <w:qFormat/>
    <w:rsid w:val="008D4902"/>
    <w:rPr>
      <w:b/>
      <w:bCs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3A65"/>
  </w:style>
  <w:style w:type="character" w:styleId="Rimandonotadichiusura">
    <w:name w:val="endnote reference"/>
    <w:basedOn w:val="Carpredefinitoparagrafo"/>
    <w:uiPriority w:val="99"/>
    <w:semiHidden/>
    <w:unhideWhenUsed/>
    <w:rsid w:val="00E33A65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50A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Di%20Lonardo\Documenti\05%20-%20CIVILE\20%20LIQUIDAZIONI\EXCEL\custodi\ART.%202%20COMMA%20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5DE711-B4E8-486D-901A-B896E7F86481}"/>
      </w:docPartPr>
      <w:docPartBody>
        <w:p w:rsidR="002B0AD0" w:rsidRDefault="00A67C27">
          <w:r w:rsidRPr="0038140E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057B6-EE27-49FC-BFBD-E935E8F3412E}"/>
      </w:docPartPr>
      <w:docPartBody>
        <w:p w:rsidR="002B0AD0" w:rsidRDefault="00A67C27">
          <w:r w:rsidRPr="0038140E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2111059777EC460B908B4BCA6AD4CA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AF14E-70EC-4353-A2B2-A92A1B995234}"/>
      </w:docPartPr>
      <w:docPartBody>
        <w:p w:rsidR="005472D8" w:rsidRDefault="002B0AD0" w:rsidP="002B0AD0">
          <w:pPr>
            <w:pStyle w:val="2111059777EC460B908B4BCA6AD4CAD9"/>
          </w:pPr>
          <w:r w:rsidRPr="0038140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12DB33641154397A37861FCD7B475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5BDDED-1BF4-4877-B736-E2581CE9185C}"/>
      </w:docPartPr>
      <w:docPartBody>
        <w:p w:rsidR="005472D8" w:rsidRDefault="002B0AD0" w:rsidP="002B0AD0">
          <w:pPr>
            <w:pStyle w:val="C12DB33641154397A37861FCD7B475E5"/>
          </w:pPr>
          <w:r w:rsidRPr="0038140E">
            <w:rPr>
              <w:rStyle w:val="Testosegnaposto"/>
            </w:rPr>
            <w:t>Scegliere un elemento.</w:t>
          </w:r>
        </w:p>
      </w:docPartBody>
    </w:docPart>
    <w:docPart>
      <w:docPartPr>
        <w:name w:val="3EEBB98F336F4C7DAEA658B6F9CCE8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85D3C6-A61A-4752-BC4B-1C8E02F859CA}"/>
      </w:docPartPr>
      <w:docPartBody>
        <w:p w:rsidR="005472D8" w:rsidRDefault="002B0AD0" w:rsidP="002B0AD0">
          <w:pPr>
            <w:pStyle w:val="3EEBB98F336F4C7DAEA658B6F9CCE859"/>
          </w:pPr>
          <w:r w:rsidRPr="0038140E">
            <w:rPr>
              <w:rStyle w:val="Testosegnaposto"/>
            </w:rPr>
            <w:t>Scegliere un elemento.</w:t>
          </w:r>
        </w:p>
      </w:docPartBody>
    </w:docPart>
    <w:docPart>
      <w:docPartPr>
        <w:name w:val="62FCAE409AE14A889A02C13EBA6366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0EBB5A-0EE2-4C00-A440-A3430D721603}"/>
      </w:docPartPr>
      <w:docPartBody>
        <w:p w:rsidR="005840BA" w:rsidRDefault="005472D8" w:rsidP="005472D8">
          <w:pPr>
            <w:pStyle w:val="62FCAE409AE14A889A02C13EBA636690"/>
          </w:pPr>
          <w:r w:rsidRPr="0038140E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27"/>
    <w:rsid w:val="00052899"/>
    <w:rsid w:val="002B0AD0"/>
    <w:rsid w:val="0040646E"/>
    <w:rsid w:val="004623EE"/>
    <w:rsid w:val="005472D8"/>
    <w:rsid w:val="005840BA"/>
    <w:rsid w:val="008F723B"/>
    <w:rsid w:val="00A1097C"/>
    <w:rsid w:val="00A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472D8"/>
    <w:rPr>
      <w:color w:val="808080"/>
    </w:rPr>
  </w:style>
  <w:style w:type="paragraph" w:customStyle="1" w:styleId="2111059777EC460B908B4BCA6AD4CAD9">
    <w:name w:val="2111059777EC460B908B4BCA6AD4CAD9"/>
    <w:rsid w:val="002B0AD0"/>
  </w:style>
  <w:style w:type="paragraph" w:customStyle="1" w:styleId="C12DB33641154397A37861FCD7B475E5">
    <w:name w:val="C12DB33641154397A37861FCD7B475E5"/>
    <w:rsid w:val="002B0AD0"/>
  </w:style>
  <w:style w:type="paragraph" w:customStyle="1" w:styleId="3EEBB98F336F4C7DAEA658B6F9CCE859">
    <w:name w:val="3EEBB98F336F4C7DAEA658B6F9CCE859"/>
    <w:rsid w:val="002B0AD0"/>
  </w:style>
  <w:style w:type="paragraph" w:customStyle="1" w:styleId="62FCAE409AE14A889A02C13EBA636690">
    <w:name w:val="62FCAE409AE14A889A02C13EBA636690"/>
    <w:rsid w:val="005472D8"/>
  </w:style>
  <w:style w:type="paragraph" w:customStyle="1" w:styleId="83AC1D54362A463CA4490144A63E3A15">
    <w:name w:val="83AC1D54362A463CA4490144A63E3A15"/>
    <w:rsid w:val="005472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B8A6-FCDC-44C0-BF0B-4C415A54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NOCERA INFERIORE</vt:lpstr>
    </vt:vector>
  </TitlesOfParts>
  <Company>Tribunale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NOCERA INFERIORE</dc:title>
  <dc:creator>Tribunale</dc:creator>
  <cp:lastModifiedBy>Egidio Caricati</cp:lastModifiedBy>
  <cp:revision>2</cp:revision>
  <cp:lastPrinted>2009-03-23T08:00:00Z</cp:lastPrinted>
  <dcterms:created xsi:type="dcterms:W3CDTF">2023-11-16T07:40:00Z</dcterms:created>
  <dcterms:modified xsi:type="dcterms:W3CDTF">2023-11-16T07:40:00Z</dcterms:modified>
</cp:coreProperties>
</file>